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攀市监罚送告〔2026〕396号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攀枝花市绿业新型墙体材料有限公司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攀市监罚告〔2026〕165号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攀市监罚告〔2026〕165号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