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glossary/document.xml" ContentType="application/vnd.openxmlformats-officedocument.wordprocessingml.document.glossary+xml"/>
  <Override PartName="/docProps/custom.xml" ContentType="application/vnd.openxmlformats-officedocument.custom-properties+xml"/>
  <Default Extension="tiff" ContentType="image/tiff"/>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fffffffff5"/>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tblPr>
      <w:tblGrid>
        <w:gridCol w:w="509"/>
        <w:gridCol w:w="8855"/>
      </w:tblGrid>
      <w:tr w:rsidR="007B7453" w:rsidRPr="00672BFD" w:rsidTr="007B7453">
        <w:tc>
          <w:tcPr>
            <w:tcW w:w="509" w:type="dxa"/>
          </w:tcPr>
          <w:p w:rsidR="00672BFD" w:rsidRPr="00405884" w:rsidRDefault="00672BFD" w:rsidP="0024666E">
            <w:pPr>
              <w:pStyle w:val="afff9"/>
              <w:framePr w:wrap="notBeside" w:vAnchor="page" w:hAnchor="page" w:x="1372" w:y="568"/>
              <w:tabs>
                <w:tab w:val="clear" w:pos="4153"/>
                <w:tab w:val="clear" w:pos="8306"/>
              </w:tabs>
              <w:spacing w:line="240" w:lineRule="auto"/>
              <w:jc w:val="left"/>
              <w:rPr>
                <w:rFonts w:ascii="黑体" w:eastAsia="黑体" w:hAnsi="黑体"/>
                <w:sz w:val="21"/>
                <w:szCs w:val="21"/>
              </w:rPr>
            </w:pPr>
            <w:r w:rsidRPr="00405884">
              <w:rPr>
                <w:rFonts w:ascii="Times New Roman" w:eastAsia="黑体" w:hAnsi="Times New Roman"/>
                <w:sz w:val="21"/>
                <w:szCs w:val="21"/>
              </w:rPr>
              <w:t>ICS</w:t>
            </w:r>
          </w:p>
        </w:tc>
        <w:tc>
          <w:tcPr>
            <w:tcW w:w="8855" w:type="dxa"/>
          </w:tcPr>
          <w:p w:rsidR="00672BFD" w:rsidRPr="00672BFD" w:rsidRDefault="0034185C" w:rsidP="00C94DF2">
            <w:pPr>
              <w:pStyle w:val="afff9"/>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sidR="004A17E6">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end"/>
            </w:r>
            <w:bookmarkEnd w:id="0"/>
          </w:p>
        </w:tc>
      </w:tr>
      <w:tr w:rsidR="007B7453" w:rsidRPr="00672BFD" w:rsidTr="007B7453">
        <w:tc>
          <w:tcPr>
            <w:tcW w:w="509" w:type="dxa"/>
          </w:tcPr>
          <w:p w:rsidR="00672BF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Times New Roman" w:eastAsia="黑体" w:hAnsi="Times New Roman"/>
                <w:sz w:val="21"/>
                <w:szCs w:val="21"/>
              </w:rPr>
              <w:t>CCS</w:t>
            </w:r>
          </w:p>
        </w:tc>
        <w:tc>
          <w:tcPr>
            <w:tcW w:w="8855" w:type="dxa"/>
          </w:tcPr>
          <w:p w:rsidR="00FB231D" w:rsidRPr="00672BFD" w:rsidRDefault="0034185C"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黑体" w:eastAsia="黑体" w:hAnsi="黑体"/>
                <w:sz w:val="21"/>
                <w:szCs w:val="21"/>
              </w:rPr>
              <w:fldChar w:fldCharType="begin">
                <w:ffData>
                  <w:name w:val="CSDN"/>
                  <w:enabled/>
                  <w:calcOnExit w:val="0"/>
                  <w:textInput>
                    <w:default w:val="点击此处添加CCS号"/>
                  </w:textInput>
                </w:ffData>
              </w:fldChar>
            </w:r>
            <w:bookmarkStart w:id="1" w:name="CSDN"/>
            <w:r w:rsidR="00672BFD"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DA35F6">
              <w:rPr>
                <w:rFonts w:ascii="黑体" w:eastAsia="黑体" w:hAnsi="黑体"/>
                <w:sz w:val="21"/>
                <w:szCs w:val="21"/>
              </w:rPr>
              <w:t>点击此处添加CCS号</w:t>
            </w:r>
            <w:r w:rsidRPr="00672BFD">
              <w:rPr>
                <w:rFonts w:ascii="黑体" w:eastAsia="黑体" w:hAnsi="黑体"/>
                <w:sz w:val="21"/>
                <w:szCs w:val="21"/>
              </w:rPr>
              <w:fldChar w:fldCharType="end"/>
            </w:r>
            <w:bookmarkEnd w:id="1"/>
          </w:p>
        </w:tc>
      </w:tr>
    </w:tbl>
    <w:tbl>
      <w:tblPr>
        <w:tblStyle w:val="afffffffff5"/>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tblPr>
      <w:tblGrid>
        <w:gridCol w:w="6407"/>
      </w:tblGrid>
      <w:tr w:rsidR="001446C2" w:rsidTr="00DF5F11">
        <w:tc>
          <w:tcPr>
            <w:tcW w:w="6407" w:type="dxa"/>
          </w:tcPr>
          <w:p w:rsidR="001446C2" w:rsidRDefault="001446C2" w:rsidP="00DA35F6">
            <w:pPr>
              <w:pStyle w:val="affff0"/>
              <w:framePr w:w="0" w:hRule="auto" w:wrap="auto" w:hAnchor="text" w:xAlign="left" w:yAlign="inline" w:anchorLock="0"/>
              <w:rPr>
                <w:rFonts w:ascii="宋体" w:hAnsi="宋体"/>
                <w:sz w:val="28"/>
                <w:szCs w:val="28"/>
              </w:rPr>
            </w:pPr>
            <w:bookmarkStart w:id="2" w:name="_Hlk26473981"/>
            <w:r>
              <w:rPr>
                <w:noProof/>
              </w:rPr>
              <w:drawing>
                <wp:inline distT="0" distB="0" distL="0" distR="0">
                  <wp:extent cx="796719" cy="397766"/>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未标题-1.tif"/>
                          <pic:cNvPicPr/>
                        </pic:nvPicPr>
                        <pic:blipFill>
                          <a:blip r:embed="rId8"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813958" cy="406373"/>
                          </a:xfrm>
                          <a:prstGeom prst="rect">
                            <a:avLst/>
                          </a:prstGeom>
                        </pic:spPr>
                      </pic:pic>
                    </a:graphicData>
                  </a:graphic>
                </wp:inline>
              </w:drawing>
            </w:r>
            <w:r w:rsidR="0034185C">
              <w:fldChar w:fldCharType="begin">
                <w:ffData>
                  <w:name w:val="c1"/>
                  <w:enabled/>
                  <w:calcOnExit w:val="0"/>
                  <w:textInput>
                    <w:maxLength w:val="8"/>
                  </w:textInput>
                </w:ffData>
              </w:fldChar>
            </w:r>
            <w:bookmarkStart w:id="3" w:name="c1"/>
            <w:r>
              <w:instrText xml:space="preserve"> FORMTEXT </w:instrText>
            </w:r>
            <w:r w:rsidR="0034185C">
              <w:fldChar w:fldCharType="separate"/>
            </w:r>
            <w:r w:rsidR="00DA35F6">
              <w:rPr>
                <w:rFonts w:hint="eastAsia"/>
              </w:rPr>
              <w:t>5104</w:t>
            </w:r>
            <w:r w:rsidR="0034185C">
              <w:fldChar w:fldCharType="end"/>
            </w:r>
            <w:bookmarkEnd w:id="3"/>
          </w:p>
        </w:tc>
      </w:tr>
    </w:tbl>
    <w:p w:rsidR="0000040A" w:rsidRPr="007B7453" w:rsidRDefault="0034185C" w:rsidP="000107E0">
      <w:pPr>
        <w:pStyle w:val="affff1"/>
        <w:framePr w:w="9639" w:h="624" w:hRule="exact" w:hSpace="181" w:vSpace="181" w:wrap="around" w:hAnchor="page" w:x="1305" w:y="2269"/>
        <w:rPr>
          <w:rFonts w:ascii="黑体" w:eastAsia="黑体" w:hAnsi="黑体"/>
          <w:b w:val="0"/>
          <w:bCs w:val="0"/>
          <w:w w:val="100"/>
          <w:sz w:val="48"/>
          <w:szCs w:val="48"/>
        </w:rPr>
      </w:pPr>
      <w:r w:rsidRPr="001A4CF3">
        <w:rPr>
          <w:rFonts w:ascii="黑体" w:eastAsia="黑体"/>
          <w:b w:val="0"/>
          <w:w w:val="100"/>
          <w:sz w:val="48"/>
        </w:rPr>
        <w:fldChar w:fldCharType="begin">
          <w:ffData>
            <w:name w:val="c2"/>
            <w:enabled/>
            <w:calcOnExit w:val="0"/>
            <w:textInput/>
          </w:ffData>
        </w:fldChar>
      </w:r>
      <w:bookmarkStart w:id="4" w:name="c2"/>
      <w:r w:rsidR="007B7453" w:rsidRPr="001A4CF3">
        <w:rPr>
          <w:rFonts w:ascii="黑体" w:eastAsia="黑体"/>
          <w:b w:val="0"/>
          <w:w w:val="100"/>
          <w:sz w:val="48"/>
        </w:rPr>
        <w:instrText xml:space="preserve"> FORMTEXT </w:instrText>
      </w:r>
      <w:r w:rsidRPr="001A4CF3">
        <w:rPr>
          <w:rFonts w:ascii="黑体" w:eastAsia="黑体"/>
          <w:b w:val="0"/>
          <w:w w:val="100"/>
          <w:sz w:val="48"/>
        </w:rPr>
      </w:r>
      <w:r w:rsidRPr="001A4CF3">
        <w:rPr>
          <w:rFonts w:ascii="黑体" w:eastAsia="黑体"/>
          <w:b w:val="0"/>
          <w:w w:val="100"/>
          <w:sz w:val="48"/>
        </w:rPr>
        <w:fldChar w:fldCharType="separate"/>
      </w:r>
      <w:r w:rsidR="00DA35F6">
        <w:rPr>
          <w:rFonts w:ascii="黑体" w:eastAsia="黑体" w:hint="eastAsia"/>
          <w:b w:val="0"/>
          <w:w w:val="100"/>
          <w:sz w:val="48"/>
        </w:rPr>
        <w:t>四川省（攀枝花市）</w:t>
      </w:r>
      <w:r w:rsidRPr="001A4CF3">
        <w:rPr>
          <w:rFonts w:ascii="黑体" w:eastAsia="黑体"/>
          <w:b w:val="0"/>
          <w:w w:val="100"/>
          <w:sz w:val="48"/>
        </w:rPr>
        <w:fldChar w:fldCharType="end"/>
      </w:r>
      <w:bookmarkEnd w:id="4"/>
      <w:r w:rsidR="00B77EC8">
        <w:rPr>
          <w:rFonts w:ascii="黑体" w:eastAsia="黑体" w:hAnsi="黑体" w:hint="eastAsia"/>
          <w:b w:val="0"/>
          <w:bCs w:val="0"/>
          <w:w w:val="100"/>
          <w:sz w:val="48"/>
          <w:szCs w:val="48"/>
        </w:rPr>
        <w:t>地方</w:t>
      </w:r>
      <w:r w:rsidR="007B7453">
        <w:rPr>
          <w:rFonts w:ascii="黑体" w:eastAsia="黑体" w:hAnsi="黑体" w:hint="eastAsia"/>
          <w:b w:val="0"/>
          <w:bCs w:val="0"/>
          <w:w w:val="100"/>
          <w:sz w:val="48"/>
          <w:szCs w:val="48"/>
        </w:rPr>
        <w:t>标准</w:t>
      </w:r>
    </w:p>
    <w:bookmarkEnd w:id="2"/>
    <w:p w:rsidR="00AA456B" w:rsidRPr="005F4712" w:rsidRDefault="00634D9E" w:rsidP="00A952D7">
      <w:pPr>
        <w:pStyle w:val="afffffffffc"/>
        <w:framePr w:wrap="auto"/>
        <w:rPr>
          <w:lang w:val="fr-FR"/>
        </w:rPr>
      </w:pPr>
      <w:r w:rsidRPr="005F4712">
        <w:rPr>
          <w:lang w:val="fr-FR"/>
        </w:rPr>
        <w:t>DB</w:t>
      </w:r>
      <w:r w:rsidR="0034185C">
        <w:fldChar w:fldCharType="begin">
          <w:ffData>
            <w:name w:val="文字1"/>
            <w:enabled/>
            <w:calcOnExit w:val="0"/>
            <w:textInput>
              <w:default w:val="XX/T"/>
            </w:textInput>
          </w:ffData>
        </w:fldChar>
      </w:r>
      <w:bookmarkStart w:id="5" w:name="文字1"/>
      <w:r w:rsidR="005F4712" w:rsidRPr="005F4712">
        <w:rPr>
          <w:lang w:val="fr-FR"/>
        </w:rPr>
        <w:instrText xml:space="preserve"> FORMTEXT </w:instrText>
      </w:r>
      <w:r w:rsidR="0034185C">
        <w:fldChar w:fldCharType="separate"/>
      </w:r>
      <w:r w:rsidR="00DA35F6">
        <w:rPr>
          <w:rFonts w:hint="eastAsia"/>
          <w:lang w:val="fr-FR"/>
        </w:rPr>
        <w:t>5104</w:t>
      </w:r>
      <w:r w:rsidR="005F4712" w:rsidRPr="005F4712">
        <w:rPr>
          <w:lang w:val="fr-FR"/>
        </w:rPr>
        <w:t>/T</w:t>
      </w:r>
      <w:r w:rsidR="0034185C">
        <w:fldChar w:fldCharType="end"/>
      </w:r>
      <w:bookmarkEnd w:id="5"/>
      <w:r w:rsidR="0034185C">
        <w:fldChar w:fldCharType="begin">
          <w:ffData>
            <w:name w:val="NSTD_CODE_F"/>
            <w:enabled/>
            <w:calcOnExit w:val="0"/>
            <w:textInput>
              <w:default w:val="XXXX"/>
            </w:textInput>
          </w:ffData>
        </w:fldChar>
      </w:r>
      <w:bookmarkStart w:id="6" w:name="NSTD_CODE_F"/>
      <w:r w:rsidR="006E23EA" w:rsidRPr="0012059C">
        <w:rPr>
          <w:lang w:val="fr-FR"/>
        </w:rPr>
        <w:instrText xml:space="preserve"> FORMTEXT </w:instrText>
      </w:r>
      <w:r w:rsidR="0034185C">
        <w:fldChar w:fldCharType="separate"/>
      </w:r>
      <w:r w:rsidR="006E23EA" w:rsidRPr="0012059C">
        <w:rPr>
          <w:lang w:val="fr-FR"/>
        </w:rPr>
        <w:t>XXXX</w:t>
      </w:r>
      <w:r w:rsidR="0034185C">
        <w:fldChar w:fldCharType="end"/>
      </w:r>
      <w:bookmarkEnd w:id="6"/>
      <w:r w:rsidR="004644A6" w:rsidRPr="005F4712">
        <w:rPr>
          <w:rFonts w:hAnsi="黑体"/>
          <w:lang w:val="fr-FR"/>
        </w:rPr>
        <w:t>—</w:t>
      </w:r>
      <w:r w:rsidR="0034185C">
        <w:fldChar w:fldCharType="begin">
          <w:ffData>
            <w:name w:val="NSTD_CODE_B"/>
            <w:enabled/>
            <w:calcOnExit w:val="0"/>
            <w:textInput>
              <w:default w:val="XXXX"/>
            </w:textInput>
          </w:ffData>
        </w:fldChar>
      </w:r>
      <w:bookmarkStart w:id="7" w:name="NSTD_CODE_B"/>
      <w:r w:rsidR="00087A77" w:rsidRPr="005F4712">
        <w:rPr>
          <w:lang w:val="fr-FR"/>
        </w:rPr>
        <w:instrText xml:space="preserve"> FORMTEXT </w:instrText>
      </w:r>
      <w:r w:rsidR="0034185C">
        <w:fldChar w:fldCharType="separate"/>
      </w:r>
      <w:r w:rsidR="00DA35F6">
        <w:rPr>
          <w:rFonts w:hint="eastAsia"/>
        </w:rPr>
        <w:t>2026</w:t>
      </w:r>
      <w:r w:rsidR="0034185C">
        <w:fldChar w:fldCharType="end"/>
      </w:r>
      <w:bookmarkEnd w:id="7"/>
    </w:p>
    <w:p w:rsidR="00E846C8" w:rsidRPr="001E4882" w:rsidRDefault="0034185C" w:rsidP="00A952D7">
      <w:pPr>
        <w:pStyle w:val="afffffffffd"/>
        <w:framePr w:wrap="auto"/>
        <w:rPr>
          <w:rFonts w:hAnsi="黑体"/>
        </w:rPr>
      </w:pPr>
      <w:r w:rsidRPr="001E4882">
        <w:rPr>
          <w:rFonts w:hAnsi="黑体"/>
        </w:rPr>
        <w:fldChar w:fldCharType="begin">
          <w:ffData>
            <w:name w:val="OSTD_CODE"/>
            <w:enabled/>
            <w:calcOnExit w:val="0"/>
            <w:textInput/>
          </w:ffData>
        </w:fldChar>
      </w:r>
      <w:bookmarkStart w:id="8" w:name="OSTD_CODE"/>
      <w:r w:rsidR="00087A77" w:rsidRPr="001E4882">
        <w:rPr>
          <w:rFonts w:hAnsi="黑体"/>
        </w:rPr>
        <w:instrText xml:space="preserve"> FORMTEXT </w:instrText>
      </w:r>
      <w:r w:rsidRPr="001E4882">
        <w:rPr>
          <w:rFonts w:hAnsi="黑体"/>
        </w:rPr>
      </w:r>
      <w:r w:rsidRPr="001E4882">
        <w:rPr>
          <w:rFonts w:hAnsi="黑体"/>
        </w:rPr>
        <w:fldChar w:fldCharType="separate"/>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Pr="001E4882">
        <w:rPr>
          <w:rFonts w:hAnsi="黑体"/>
        </w:rPr>
        <w:fldChar w:fldCharType="end"/>
      </w:r>
      <w:bookmarkEnd w:id="8"/>
    </w:p>
    <w:p w:rsidR="008F70BD" w:rsidRPr="007B7453" w:rsidRDefault="0034185C" w:rsidP="007B7453">
      <w:pPr>
        <w:spacing w:line="240" w:lineRule="auto"/>
        <w:rPr>
          <w:rFonts w:ascii="黑体" w:eastAsia="黑体" w:hAnsi="黑体"/>
          <w:kern w:val="0"/>
          <w:sz w:val="10"/>
          <w:szCs w:val="10"/>
        </w:rPr>
      </w:pPr>
      <w:r>
        <w:rPr>
          <w:rFonts w:ascii="黑体" w:eastAsia="黑体" w:hAnsi="黑体"/>
          <w:noProof/>
          <w:kern w:val="0"/>
          <w:sz w:val="10"/>
          <w:szCs w:val="10"/>
        </w:rPr>
        <w:pict>
          <v:line id="直接连接符 73" o:spid="_x0000_s2051" style="position:absolute;left:0;text-align:left;z-index:251660288;visibility:visible;mso-position-horizontal-relative:page;mso-position-vertical-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" o:allowoverlap="f">
            <w10:wrap anchorx="page" anchory="page"/>
          </v:line>
        </w:pict>
      </w:r>
    </w:p>
    <w:p w:rsidR="006816A4" w:rsidRDefault="006816A4" w:rsidP="0036429C">
      <w:pPr>
        <w:pStyle w:val="affff1"/>
        <w:framePr w:w="9639" w:h="6976" w:hRule="exact" w:hSpace="0" w:vSpace="0" w:wrap="around" w:hAnchor="page" w:y="6408"/>
        <w:jc w:val="center"/>
        <w:rPr>
          <w:rFonts w:ascii="黑体" w:eastAsia="黑体" w:hAnsi="黑体"/>
          <w:b w:val="0"/>
          <w:bCs w:val="0"/>
          <w:w w:val="100"/>
        </w:rPr>
      </w:pPr>
    </w:p>
    <w:p w:rsidR="006816A4" w:rsidRDefault="0034185C" w:rsidP="00463B77">
      <w:pPr>
        <w:pStyle w:val="afffffffffe"/>
        <w:framePr w:h="6974" w:hRule="exact" w:wrap="around" w:x="1419" w:anchorLock="1"/>
      </w:pPr>
      <w:r>
        <w:fldChar w:fldCharType="begin">
          <w:ffData>
            <w:name w:val="CSTD_NAME"/>
            <w:enabled/>
            <w:calcOnExit w:val="0"/>
            <w:textInput>
              <w:default w:val="点击此处添加标准名称"/>
            </w:textInput>
          </w:ffData>
        </w:fldChar>
      </w:r>
      <w:bookmarkStart w:id="9" w:name="CSTD_NAME"/>
      <w:r w:rsidR="0012059C">
        <w:instrText xml:space="preserve"> FORMTEXT </w:instrText>
      </w:r>
      <w:r>
        <w:fldChar w:fldCharType="separate"/>
      </w:r>
      <w:r w:rsidR="00DA35F6">
        <w:rPr>
          <w:rFonts w:hint="eastAsia"/>
        </w:rPr>
        <w:t>火龙果等级规格</w:t>
      </w:r>
      <w:r>
        <w:fldChar w:fldCharType="end"/>
      </w:r>
      <w:bookmarkEnd w:id="9"/>
    </w:p>
    <w:p w:rsidR="00815419" w:rsidRPr="00815419" w:rsidRDefault="00815419" w:rsidP="00324EDD">
      <w:pPr>
        <w:framePr w:w="9639" w:h="6974" w:hRule="exact" w:wrap="around" w:vAnchor="page" w:hAnchor="page" w:x="1419" w:y="6408" w:anchorLock="1"/>
        <w:ind w:left="-1418"/>
      </w:pPr>
    </w:p>
    <w:p w:rsidR="00755402" w:rsidRPr="00D3660F" w:rsidRDefault="0034185C" w:rsidP="00463B77">
      <w:pPr>
        <w:pStyle w:val="affffffe"/>
        <w:framePr w:w="9639" w:h="6974" w:hRule="exact" w:wrap="around" w:vAnchor="page" w:hAnchor="page" w:x="1419" w:y="6408" w:anchorLock="1"/>
        <w:textAlignment w:val="bottom"/>
        <w:rPr>
          <w:rFonts w:ascii="黑体" w:eastAsia="黑体" w:hAnsi="黑体"/>
          <w:noProof/>
          <w:szCs w:val="28"/>
        </w:rPr>
      </w:pPr>
      <w:r w:rsidRPr="00D3660F">
        <w:rPr>
          <w:rFonts w:ascii="黑体" w:eastAsia="黑体" w:hAnsi="黑体"/>
          <w:noProof/>
          <w:szCs w:val="28"/>
        </w:rPr>
        <w:fldChar w:fldCharType="begin">
          <w:ffData>
            <w:name w:val="ESTD_NAME"/>
            <w:enabled/>
            <w:calcOnExit w:val="0"/>
            <w:textInput>
              <w:default w:val="点击此处添加标准名称的英文译名"/>
            </w:textInput>
          </w:ffData>
        </w:fldChar>
      </w:r>
      <w:bookmarkStart w:id="10" w:name="ESTD_NAME"/>
      <w:r w:rsidR="00F515EE" w:rsidRPr="00D3660F">
        <w:rPr>
          <w:rFonts w:ascii="黑体" w:eastAsia="黑体" w:hAnsi="黑体"/>
          <w:noProof/>
          <w:szCs w:val="28"/>
        </w:rPr>
        <w:instrText xml:space="preserve"> FORMTEXT </w:instrText>
      </w:r>
      <w:r w:rsidRPr="00D3660F">
        <w:rPr>
          <w:rFonts w:ascii="黑体" w:eastAsia="黑体" w:hAnsi="黑体"/>
          <w:noProof/>
          <w:szCs w:val="28"/>
        </w:rPr>
      </w:r>
      <w:r w:rsidRPr="00D3660F">
        <w:rPr>
          <w:rFonts w:ascii="黑体" w:eastAsia="黑体" w:hAnsi="黑体"/>
          <w:noProof/>
          <w:szCs w:val="28"/>
        </w:rPr>
        <w:fldChar w:fldCharType="separate"/>
      </w:r>
      <w:r w:rsidR="00F515EE" w:rsidRPr="00D3660F">
        <w:rPr>
          <w:rFonts w:ascii="黑体" w:eastAsia="黑体" w:hAnsi="黑体" w:hint="eastAsia"/>
          <w:noProof/>
          <w:szCs w:val="28"/>
        </w:rPr>
        <w:t>点击此处添加标准名称的英文译名</w:t>
      </w:r>
      <w:r w:rsidRPr="00D3660F">
        <w:rPr>
          <w:rFonts w:ascii="黑体" w:eastAsia="黑体" w:hAnsi="黑体"/>
          <w:noProof/>
          <w:szCs w:val="28"/>
        </w:rPr>
        <w:fldChar w:fldCharType="end"/>
      </w:r>
      <w:bookmarkEnd w:id="10"/>
    </w:p>
    <w:p w:rsidR="00815419" w:rsidRPr="00324EDD" w:rsidRDefault="00815419" w:rsidP="00324EDD">
      <w:pPr>
        <w:framePr w:w="9639" w:h="6974" w:hRule="exact" w:wrap="around" w:vAnchor="page" w:hAnchor="page" w:x="1419" w:y="6408" w:anchorLock="1"/>
        <w:spacing w:line="760" w:lineRule="exact"/>
        <w:ind w:left="-1418"/>
      </w:pPr>
    </w:p>
    <w:p w:rsidR="00B87131" w:rsidRPr="008B50C8" w:rsidRDefault="00B87131" w:rsidP="00463B77">
      <w:pPr>
        <w:pStyle w:val="affffffe"/>
        <w:framePr w:w="9639" w:h="6974" w:hRule="exact" w:wrap="around" w:vAnchor="page" w:hAnchor="page" w:x="1419" w:y="6408" w:anchorLock="1"/>
        <w:textAlignment w:val="bottom"/>
        <w:rPr>
          <w:rFonts w:eastAsia="黑体"/>
          <w:noProof/>
          <w:szCs w:val="28"/>
        </w:rPr>
      </w:pPr>
    </w:p>
    <w:p w:rsidR="00CA7AFD" w:rsidRPr="00AC4D95" w:rsidRDefault="0034185C" w:rsidP="00463B77">
      <w:pPr>
        <w:pStyle w:val="affffffe"/>
        <w:framePr w:w="9639" w:h="6974" w:hRule="exact" w:wrap="around" w:vAnchor="page" w:hAnchor="page" w:x="1419" w:y="6408" w:anchorLock="1"/>
        <w:spacing w:before="440" w:after="160"/>
        <w:textAlignment w:val="bottom"/>
        <w:rPr>
          <w:noProof/>
          <w:sz w:val="24"/>
          <w:szCs w:val="28"/>
        </w:rPr>
      </w:pPr>
      <w:r>
        <w:rPr>
          <w:noProof/>
          <w:sz w:val="24"/>
          <w:szCs w:val="28"/>
        </w:rPr>
        <w:fldChar w:fldCharType="begin">
          <w:ffData>
            <w:name w:val="下拉1"/>
            <w:enabled/>
            <w:calcOnExit w:val="0"/>
            <w:ddList>
              <w:result w:val="1"/>
              <w:listEntry w:val=" "/>
              <w:listEntry w:val="草案版次选择"/>
              <w:listEntry w:val="（工作组讨论稿）"/>
              <w:listEntry w:val="（征求意见稿）"/>
              <w:listEntry w:val="（送审讨论稿）"/>
              <w:listEntry w:val="（送审稿）"/>
              <w:listEntry w:val="（报批稿）"/>
            </w:ddList>
          </w:ffData>
        </w:fldChar>
      </w:r>
      <w:bookmarkStart w:id="11" w:name="下拉1"/>
      <w:r w:rsidR="00A32D73">
        <w:rPr>
          <w:noProof/>
          <w:sz w:val="24"/>
          <w:szCs w:val="28"/>
        </w:rPr>
        <w:instrText xml:space="preserve"> FORMDROPDOWN </w:instrText>
      </w:r>
      <w:r>
        <w:rPr>
          <w:noProof/>
          <w:sz w:val="24"/>
          <w:szCs w:val="28"/>
        </w:rPr>
      </w:r>
      <w:r>
        <w:rPr>
          <w:noProof/>
          <w:sz w:val="24"/>
          <w:szCs w:val="28"/>
        </w:rPr>
        <w:fldChar w:fldCharType="end"/>
      </w:r>
      <w:bookmarkEnd w:id="11"/>
    </w:p>
    <w:p w:rsidR="0036429C" w:rsidRDefault="0034185C" w:rsidP="00463B77">
      <w:pPr>
        <w:pStyle w:val="affffffe"/>
        <w:framePr w:w="9639" w:h="6974" w:hRule="exact" w:wrap="around" w:vAnchor="page" w:hAnchor="page" w:x="1419" w:y="6408" w:anchorLock="1"/>
        <w:spacing w:before="180" w:line="240" w:lineRule="atLeast"/>
        <w:textAlignment w:val="bottom"/>
        <w:rPr>
          <w:noProof/>
          <w:sz w:val="21"/>
          <w:szCs w:val="28"/>
        </w:rPr>
      </w:pPr>
      <w:r>
        <w:rPr>
          <w:noProof/>
          <w:sz w:val="21"/>
          <w:szCs w:val="28"/>
        </w:rPr>
        <w:fldChar w:fldCharType="begin">
          <w:ffData>
            <w:name w:val="CMPLSH_DATE"/>
            <w:enabled/>
            <w:calcOnExit w:val="0"/>
            <w:textInput/>
          </w:ffData>
        </w:fldChar>
      </w:r>
      <w:bookmarkStart w:id="12" w:name="CMPLSH_DATE"/>
      <w:r w:rsidR="00B378E5">
        <w:rPr>
          <w:noProof/>
          <w:sz w:val="21"/>
          <w:szCs w:val="28"/>
        </w:rPr>
        <w:instrText xml:space="preserve"> FORMTEXT </w:instrText>
      </w:r>
      <w:r>
        <w:rPr>
          <w:noProof/>
          <w:sz w:val="21"/>
          <w:szCs w:val="28"/>
        </w:rPr>
      </w:r>
      <w:r>
        <w:rPr>
          <w:noProof/>
          <w:sz w:val="21"/>
          <w:szCs w:val="28"/>
        </w:rPr>
        <w:fldChar w:fldCharType="separate"/>
      </w:r>
      <w:r w:rsidR="00942BF1">
        <w:rPr>
          <w:noProof/>
          <w:sz w:val="21"/>
          <w:szCs w:val="28"/>
        </w:rPr>
        <w:t> </w:t>
      </w:r>
      <w:r w:rsidR="00942BF1">
        <w:rPr>
          <w:noProof/>
          <w:sz w:val="21"/>
          <w:szCs w:val="28"/>
        </w:rPr>
        <w:t> </w:t>
      </w:r>
      <w:r w:rsidR="00942BF1">
        <w:rPr>
          <w:noProof/>
          <w:sz w:val="21"/>
          <w:szCs w:val="28"/>
        </w:rPr>
        <w:t> </w:t>
      </w:r>
      <w:r w:rsidR="00942BF1">
        <w:rPr>
          <w:noProof/>
          <w:sz w:val="21"/>
          <w:szCs w:val="28"/>
        </w:rPr>
        <w:t> </w:t>
      </w:r>
      <w:r w:rsidR="00942BF1">
        <w:rPr>
          <w:noProof/>
          <w:sz w:val="21"/>
          <w:szCs w:val="28"/>
        </w:rPr>
        <w:t> </w:t>
      </w:r>
      <w:r>
        <w:rPr>
          <w:noProof/>
          <w:sz w:val="21"/>
          <w:szCs w:val="28"/>
        </w:rPr>
        <w:fldChar w:fldCharType="end"/>
      </w:r>
      <w:bookmarkEnd w:id="12"/>
    </w:p>
    <w:p w:rsidR="00DE703F" w:rsidRPr="00A6537A" w:rsidRDefault="0034185C" w:rsidP="00232CAC">
      <w:pPr>
        <w:pStyle w:val="affffffe"/>
        <w:framePr w:w="9639" w:h="6974" w:hRule="exact" w:wrap="around" w:vAnchor="page" w:hAnchor="page" w:x="1419" w:y="6408" w:anchorLock="1"/>
        <w:spacing w:beforeLines="300" w:afterLines="30" w:line="240" w:lineRule="auto"/>
        <w:textAlignment w:val="bottom"/>
        <w:rPr>
          <w:b/>
          <w:noProof/>
          <w:sz w:val="21"/>
          <w:szCs w:val="28"/>
        </w:rPr>
      </w:pPr>
      <w:r w:rsidRPr="00A6537A">
        <w:rPr>
          <w:b/>
          <w:noProof/>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sidR="008620FC" w:rsidRPr="00A6537A">
        <w:rPr>
          <w:b/>
          <w:noProof/>
          <w:sz w:val="21"/>
          <w:szCs w:val="28"/>
        </w:rPr>
        <w:instrText xml:space="preserve"> FORMDROPDOWN </w:instrText>
      </w:r>
      <w:r w:rsidRPr="00A6537A">
        <w:rPr>
          <w:b/>
          <w:noProof/>
          <w:sz w:val="21"/>
          <w:szCs w:val="28"/>
        </w:rPr>
      </w:r>
      <w:r w:rsidRPr="00A6537A">
        <w:rPr>
          <w:b/>
          <w:noProof/>
          <w:sz w:val="21"/>
          <w:szCs w:val="28"/>
        </w:rPr>
        <w:fldChar w:fldCharType="end"/>
      </w:r>
      <w:bookmarkEnd w:id="13"/>
    </w:p>
    <w:p w:rsidR="00CD50A1" w:rsidRDefault="0034185C" w:rsidP="00EE7869">
      <w:pPr>
        <w:pStyle w:val="afffffffffa"/>
        <w:framePr w:wrap="around" w:y="14176"/>
      </w:pPr>
      <w:r>
        <w:rPr>
          <w:rFonts w:ascii="黑体"/>
        </w:rPr>
        <w:fldChar w:fldCharType="begin">
          <w:ffData>
            <w:name w:val="PLSH_DATE_Y"/>
            <w:enabled/>
            <w:calcOnExit w:val="0"/>
            <w:textInput>
              <w:default w:val="XXXX"/>
              <w:maxLength w:val="4"/>
            </w:textInput>
          </w:ffData>
        </w:fldChar>
      </w:r>
      <w:bookmarkStart w:id="14" w:name="PLSH_DATE_Y"/>
      <w:r w:rsidR="00087A77">
        <w:rPr>
          <w:rFonts w:ascii="黑体"/>
        </w:rPr>
        <w:instrText xml:space="preserve"> FORMTEXT </w:instrText>
      </w:r>
      <w:r>
        <w:rPr>
          <w:rFonts w:ascii="黑体"/>
        </w:rPr>
      </w:r>
      <w:r>
        <w:rPr>
          <w:rFonts w:ascii="黑体"/>
        </w:rPr>
        <w:fldChar w:fldCharType="separate"/>
      </w:r>
      <w:r w:rsidR="00087A77">
        <w:rPr>
          <w:rFonts w:ascii="黑体"/>
          <w:noProof/>
        </w:rPr>
        <w:t>XXXX</w:t>
      </w:r>
      <w:r>
        <w:rPr>
          <w:rFonts w:ascii="黑体"/>
        </w:rPr>
        <w:fldChar w:fldCharType="end"/>
      </w:r>
      <w:bookmarkEnd w:id="14"/>
      <w:r w:rsidR="00CD50A1" w:rsidRPr="00BB6C98">
        <w:rPr>
          <w:rFonts w:ascii="黑体"/>
        </w:rPr>
        <w:t>-</w:t>
      </w:r>
      <w:r>
        <w:rPr>
          <w:rFonts w:ascii="黑体"/>
        </w:rPr>
        <w:fldChar w:fldCharType="begin">
          <w:ffData>
            <w:name w:val="PLSH_DATE_M"/>
            <w:enabled/>
            <w:calcOnExit w:val="0"/>
            <w:textInput>
              <w:default w:val="XX"/>
              <w:maxLength w:val="2"/>
            </w:textInput>
          </w:ffData>
        </w:fldChar>
      </w:r>
      <w:bookmarkStart w:id="15" w:name="PLSH_DATE_M"/>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5"/>
      <w:r w:rsidR="00CD50A1" w:rsidRPr="00BB6C98">
        <w:rPr>
          <w:rFonts w:ascii="黑体"/>
        </w:rPr>
        <w:t>-</w:t>
      </w:r>
      <w:r>
        <w:rPr>
          <w:rFonts w:ascii="黑体"/>
        </w:rPr>
        <w:fldChar w:fldCharType="begin">
          <w:ffData>
            <w:name w:val="PLSH_DATE_D"/>
            <w:enabled/>
            <w:calcOnExit w:val="0"/>
            <w:textInput>
              <w:default w:val="XX"/>
              <w:maxLength w:val="2"/>
            </w:textInput>
          </w:ffData>
        </w:fldChar>
      </w:r>
      <w:bookmarkStart w:id="16" w:name="PLSH_DATE_D"/>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6"/>
      <w:r w:rsidR="00CD50A1">
        <w:rPr>
          <w:rFonts w:hint="eastAsia"/>
        </w:rPr>
        <w:t>发布</w:t>
      </w:r>
    </w:p>
    <w:p w:rsidR="00CD50A1" w:rsidRDefault="0034185C" w:rsidP="00EE7869">
      <w:pPr>
        <w:pStyle w:val="afffffffffb"/>
        <w:framePr w:wrap="around" w:y="14176"/>
      </w:pPr>
      <w:r>
        <w:rPr>
          <w:rFonts w:ascii="黑体"/>
        </w:rPr>
        <w:fldChar w:fldCharType="begin">
          <w:ffData>
            <w:name w:val="CROT_DATE_Y"/>
            <w:enabled/>
            <w:calcOnExit w:val="0"/>
            <w:textInput>
              <w:default w:val="XXXX"/>
              <w:maxLength w:val="4"/>
            </w:textInput>
          </w:ffData>
        </w:fldChar>
      </w:r>
      <w:bookmarkStart w:id="17" w:name="CROT_DATE_Y"/>
      <w:r w:rsidR="00087A77">
        <w:rPr>
          <w:rFonts w:ascii="黑体"/>
        </w:rPr>
        <w:instrText xml:space="preserve"> FORMTEXT </w:instrText>
      </w:r>
      <w:r>
        <w:rPr>
          <w:rFonts w:ascii="黑体"/>
        </w:rPr>
      </w:r>
      <w:r>
        <w:rPr>
          <w:rFonts w:ascii="黑体"/>
        </w:rPr>
        <w:fldChar w:fldCharType="separate"/>
      </w:r>
      <w:r w:rsidR="00087A77">
        <w:rPr>
          <w:rFonts w:ascii="黑体"/>
          <w:noProof/>
        </w:rPr>
        <w:t>XXXX</w:t>
      </w:r>
      <w:r>
        <w:rPr>
          <w:rFonts w:ascii="黑体"/>
        </w:rPr>
        <w:fldChar w:fldCharType="end"/>
      </w:r>
      <w:bookmarkEnd w:id="17"/>
      <w:r w:rsidR="00CD50A1" w:rsidRPr="00BB6C98">
        <w:rPr>
          <w:rFonts w:ascii="黑体"/>
        </w:rPr>
        <w:t>-</w:t>
      </w:r>
      <w:r>
        <w:rPr>
          <w:rFonts w:ascii="黑体"/>
        </w:rPr>
        <w:fldChar w:fldCharType="begin">
          <w:ffData>
            <w:name w:val="CROT_DATE_M"/>
            <w:enabled/>
            <w:calcOnExit w:val="0"/>
            <w:textInput>
              <w:default w:val="XX"/>
              <w:maxLength w:val="2"/>
            </w:textInput>
          </w:ffData>
        </w:fldChar>
      </w:r>
      <w:bookmarkStart w:id="18" w:name="CROT_DATE_M"/>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8"/>
      <w:r w:rsidR="00CD50A1" w:rsidRPr="00BB6C98">
        <w:rPr>
          <w:rFonts w:ascii="黑体"/>
        </w:rPr>
        <w:t>-</w:t>
      </w:r>
      <w:r>
        <w:rPr>
          <w:rFonts w:ascii="黑体"/>
        </w:rPr>
        <w:fldChar w:fldCharType="begin">
          <w:ffData>
            <w:name w:val="CROT_DATE_D"/>
            <w:enabled/>
            <w:calcOnExit w:val="0"/>
            <w:textInput>
              <w:default w:val="XX"/>
              <w:maxLength w:val="2"/>
            </w:textInput>
          </w:ffData>
        </w:fldChar>
      </w:r>
      <w:bookmarkStart w:id="19" w:name="CROT_DATE_D"/>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9"/>
      <w:r w:rsidR="00CD50A1">
        <w:rPr>
          <w:rFonts w:hint="eastAsia"/>
        </w:rPr>
        <w:t>实施</w:t>
      </w:r>
    </w:p>
    <w:p w:rsidR="007B7453" w:rsidRPr="004C7E8B" w:rsidRDefault="0034185C" w:rsidP="00A4006C">
      <w:pPr>
        <w:pStyle w:val="afffffffe"/>
        <w:framePr w:h="584" w:hRule="exact" w:hSpace="181" w:vSpace="181" w:wrap="around" w:y="15027"/>
        <w:rPr>
          <w:rFonts w:hAnsi="黑体"/>
        </w:rPr>
      </w:pPr>
      <w:r w:rsidRPr="004C7E8B">
        <w:rPr>
          <w:rFonts w:hAnsi="黑体"/>
          <w:w w:val="100"/>
          <w:sz w:val="28"/>
        </w:rPr>
        <w:fldChar w:fldCharType="begin">
          <w:ffData>
            <w:name w:val="fm"/>
            <w:enabled/>
            <w:calcOnExit w:val="0"/>
            <w:textInput/>
          </w:ffData>
        </w:fldChar>
      </w:r>
      <w:bookmarkStart w:id="20" w:name="fm"/>
      <w:r w:rsidR="007B7453" w:rsidRPr="004C7E8B">
        <w:rPr>
          <w:rFonts w:hAnsi="黑体"/>
          <w:w w:val="100"/>
          <w:sz w:val="28"/>
        </w:rPr>
        <w:instrText xml:space="preserve"> FORMTEXT </w:instrText>
      </w:r>
      <w:r w:rsidRPr="004C7E8B">
        <w:rPr>
          <w:rFonts w:hAnsi="黑体"/>
          <w:w w:val="100"/>
          <w:sz w:val="28"/>
        </w:rPr>
      </w:r>
      <w:r w:rsidRPr="004C7E8B">
        <w:rPr>
          <w:rFonts w:hAnsi="黑体"/>
          <w:w w:val="100"/>
          <w:sz w:val="28"/>
        </w:rPr>
        <w:fldChar w:fldCharType="separate"/>
      </w:r>
      <w:r w:rsidR="00DA35F6">
        <w:rPr>
          <w:rFonts w:hAnsi="黑体" w:hint="eastAsia"/>
          <w:w w:val="100"/>
          <w:sz w:val="28"/>
        </w:rPr>
        <w:t>攀枝花市市场监督管理局</w:t>
      </w:r>
      <w:r w:rsidRPr="004C7E8B">
        <w:rPr>
          <w:rFonts w:hAnsi="黑体"/>
          <w:w w:val="100"/>
          <w:sz w:val="28"/>
        </w:rPr>
        <w:fldChar w:fldCharType="end"/>
      </w:r>
      <w:bookmarkEnd w:id="20"/>
      <w:r w:rsidR="00196EF5" w:rsidRPr="004C7E8B">
        <w:rPr>
          <w:rFonts w:ascii="Times New Roman"/>
          <w:w w:val="100"/>
          <w:sz w:val="28"/>
        </w:rPr>
        <w:t> </w:t>
      </w:r>
      <w:r w:rsidR="00196EF5" w:rsidRPr="004C7E8B">
        <w:rPr>
          <w:rFonts w:ascii="Times New Roman"/>
          <w:w w:val="100"/>
          <w:sz w:val="28"/>
        </w:rPr>
        <w:t> </w:t>
      </w:r>
      <w:r w:rsidR="007B7453" w:rsidRPr="004C7E8B">
        <w:rPr>
          <w:rStyle w:val="afffffffffff3"/>
          <w:rFonts w:hAnsi="黑体" w:hint="eastAsia"/>
          <w:position w:val="0"/>
        </w:rPr>
        <w:t>发</w:t>
      </w:r>
      <w:r w:rsidR="007B7453" w:rsidRPr="004C7E8B">
        <w:rPr>
          <w:rStyle w:val="afffffffffff3"/>
          <w:rFonts w:hAnsi="黑体" w:hint="eastAsia"/>
          <w:spacing w:val="0"/>
          <w:position w:val="0"/>
        </w:rPr>
        <w:t>布</w:t>
      </w:r>
    </w:p>
    <w:p w:rsidR="00A02BAE" w:rsidRPr="00CD50A1" w:rsidRDefault="0034185C" w:rsidP="00A02BAE">
      <w:pPr>
        <w:rPr>
          <w:rFonts w:ascii="宋体" w:hAnsi="宋体"/>
          <w:sz w:val="28"/>
          <w:szCs w:val="28"/>
        </w:rPr>
        <w:sectPr w:rsidR="00A02BAE" w:rsidRPr="00CD50A1" w:rsidSect="00C64E95">
          <w:headerReference w:type="even" r:id="rId9"/>
          <w:headerReference w:type="default" r:id="rId10"/>
          <w:footerReference w:type="even" r:id="rId11"/>
          <w:footerReference w:type="default" r:id="rId12"/>
          <w:headerReference w:type="first" r:id="rId13"/>
          <w:footerReference w:type="first" r:id="rId14"/>
          <w:type w:val="continuous"/>
          <w:pgSz w:w="11906" w:h="16838" w:code="9"/>
          <w:pgMar w:top="-338" w:right="1134" w:bottom="1021" w:left="1134" w:header="0" w:footer="0" w:gutter="284"/>
          <w:cols w:space="425"/>
          <w:titlePg/>
          <w:docGrid w:linePitch="312"/>
        </w:sectPr>
      </w:pPr>
      <w:r>
        <w:rPr>
          <w:rFonts w:ascii="宋体" w:hAnsi="宋体"/>
          <w:noProof/>
          <w:sz w:val="28"/>
          <w:szCs w:val="28"/>
        </w:rPr>
        <w:pict>
          <v:line id="直接连接符 5" o:spid="_x0000_s2050" style="position:absolute;left:0;text-align:left;z-index:251663360;visibility:visible;mso-position-horizontal-relative:page;mso-position-vertical-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">
            <w10:wrap anchorx="page" anchory="page"/>
            <w10:anchorlock/>
          </v:line>
        </w:pict>
      </w:r>
    </w:p>
    <w:p w:rsidR="001F1BC9" w:rsidRDefault="001F1BC9" w:rsidP="001F1BC9">
      <w:pPr>
        <w:pStyle w:val="afffffc"/>
        <w:spacing w:after="468"/>
      </w:pPr>
      <w:bookmarkStart w:id="21" w:name="BookMark1"/>
      <w:r w:rsidRPr="001F1BC9">
        <w:rPr>
          <w:rFonts w:hint="eastAsia"/>
          <w:spacing w:val="320"/>
        </w:rPr>
        <w:lastRenderedPageBreak/>
        <w:t>目</w:t>
      </w:r>
      <w:r>
        <w:rPr>
          <w:rFonts w:hint="eastAsia"/>
        </w:rPr>
        <w:t>次</w:t>
      </w:r>
    </w:p>
    <w:p w:rsidR="001F1BC9" w:rsidRPr="001F1BC9" w:rsidRDefault="0034185C">
      <w:pPr>
        <w:pStyle w:val="10"/>
        <w:tabs>
          <w:tab w:val="right" w:leader="dot" w:pos="9344"/>
        </w:tabs>
        <w:rPr>
          <w:rFonts w:asciiTheme="minorHAnsi" w:eastAsiaTheme="minorEastAsia" w:hAnsiTheme="minorHAnsi" w:cstheme="minorBidi"/>
          <w:noProof/>
          <w:szCs w:val="22"/>
        </w:rPr>
      </w:pPr>
      <w:r w:rsidRPr="0034185C">
        <w:fldChar w:fldCharType="begin"/>
      </w:r>
      <w:r w:rsidR="001F1BC9" w:rsidRPr="001F1BC9">
        <w:instrText xml:space="preserve"> </w:instrText>
      </w:r>
      <w:r w:rsidR="001F1BC9" w:rsidRPr="001F1BC9">
        <w:rPr>
          <w:rFonts w:hint="eastAsia"/>
        </w:rPr>
        <w:instrText>TOC \o "1-1" \h</w:instrText>
      </w:r>
      <w:r w:rsidR="001F1BC9" w:rsidRPr="001F1BC9">
        <w:instrText xml:space="preserve"> </w:instrText>
      </w:r>
      <w:r w:rsidRPr="0034185C">
        <w:fldChar w:fldCharType="separate"/>
      </w:r>
      <w:hyperlink w:anchor="_Toc224549697" w:history="1">
        <w:r w:rsidR="001F1BC9" w:rsidRPr="001F1BC9">
          <w:rPr>
            <w:rStyle w:val="affffff7"/>
            <w:rFonts w:hint="eastAsia"/>
            <w:noProof/>
          </w:rPr>
          <w:t>前言</w:t>
        </w:r>
        <w:r w:rsidR="001F1BC9" w:rsidRPr="001F1BC9">
          <w:rPr>
            <w:noProof/>
          </w:rPr>
          <w:tab/>
        </w:r>
        <w:r w:rsidRPr="001F1BC9">
          <w:rPr>
            <w:noProof/>
          </w:rPr>
          <w:fldChar w:fldCharType="begin"/>
        </w:r>
        <w:r w:rsidR="001F1BC9" w:rsidRPr="001F1BC9">
          <w:rPr>
            <w:noProof/>
          </w:rPr>
          <w:instrText xml:space="preserve"> PAGEREF _Toc224549697 \h </w:instrText>
        </w:r>
        <w:r w:rsidRPr="001F1BC9">
          <w:rPr>
            <w:noProof/>
          </w:rPr>
        </w:r>
        <w:r w:rsidRPr="001F1BC9">
          <w:rPr>
            <w:noProof/>
          </w:rPr>
          <w:fldChar w:fldCharType="separate"/>
        </w:r>
        <w:r w:rsidR="001F1BC9" w:rsidRPr="001F1BC9">
          <w:rPr>
            <w:noProof/>
          </w:rPr>
          <w:t>II</w:t>
        </w:r>
        <w:r w:rsidRPr="001F1BC9">
          <w:rPr>
            <w:noProof/>
          </w:rPr>
          <w:fldChar w:fldCharType="end"/>
        </w:r>
      </w:hyperlink>
    </w:p>
    <w:p w:rsidR="001F1BC9" w:rsidRPr="001F1BC9" w:rsidRDefault="0034185C">
      <w:pPr>
        <w:pStyle w:val="10"/>
        <w:tabs>
          <w:tab w:val="right" w:leader="dot" w:pos="9344"/>
        </w:tabs>
        <w:rPr>
          <w:rFonts w:asciiTheme="minorHAnsi" w:eastAsiaTheme="minorEastAsia" w:hAnsiTheme="minorHAnsi" w:cstheme="minorBidi"/>
          <w:noProof/>
          <w:szCs w:val="22"/>
        </w:rPr>
      </w:pPr>
      <w:hyperlink w:anchor="_Toc224549698" w:history="1">
        <w:r w:rsidR="001F1BC9" w:rsidRPr="001F1BC9">
          <w:rPr>
            <w:rStyle w:val="affffff7"/>
            <w:noProof/>
          </w:rPr>
          <w:t>1</w:t>
        </w:r>
        <w:r w:rsidR="001F1BC9">
          <w:rPr>
            <w:rStyle w:val="affffff7"/>
            <w:noProof/>
          </w:rPr>
          <w:t xml:space="preserve"> </w:t>
        </w:r>
        <w:r w:rsidR="001F1BC9" w:rsidRPr="001F1BC9">
          <w:rPr>
            <w:rStyle w:val="affffff7"/>
            <w:rFonts w:hint="eastAsia"/>
            <w:noProof/>
          </w:rPr>
          <w:t xml:space="preserve"> 范围</w:t>
        </w:r>
        <w:r w:rsidR="001F1BC9" w:rsidRPr="001F1BC9">
          <w:rPr>
            <w:noProof/>
          </w:rPr>
          <w:tab/>
        </w:r>
        <w:r w:rsidRPr="001F1BC9">
          <w:rPr>
            <w:noProof/>
          </w:rPr>
          <w:fldChar w:fldCharType="begin"/>
        </w:r>
        <w:r w:rsidR="001F1BC9" w:rsidRPr="001F1BC9">
          <w:rPr>
            <w:noProof/>
          </w:rPr>
          <w:instrText xml:space="preserve"> PAGEREF _Toc224549698 \h </w:instrText>
        </w:r>
        <w:r w:rsidRPr="001F1BC9">
          <w:rPr>
            <w:noProof/>
          </w:rPr>
        </w:r>
        <w:r w:rsidRPr="001F1BC9">
          <w:rPr>
            <w:noProof/>
          </w:rPr>
          <w:fldChar w:fldCharType="separate"/>
        </w:r>
        <w:r w:rsidR="001F1BC9" w:rsidRPr="001F1BC9">
          <w:rPr>
            <w:noProof/>
          </w:rPr>
          <w:t>1</w:t>
        </w:r>
        <w:r w:rsidRPr="001F1BC9">
          <w:rPr>
            <w:noProof/>
          </w:rPr>
          <w:fldChar w:fldCharType="end"/>
        </w:r>
      </w:hyperlink>
    </w:p>
    <w:p w:rsidR="001F1BC9" w:rsidRPr="001F1BC9" w:rsidRDefault="0034185C">
      <w:pPr>
        <w:pStyle w:val="10"/>
        <w:tabs>
          <w:tab w:val="right" w:leader="dot" w:pos="9344"/>
        </w:tabs>
        <w:rPr>
          <w:rFonts w:asciiTheme="minorHAnsi" w:eastAsiaTheme="minorEastAsia" w:hAnsiTheme="minorHAnsi" w:cstheme="minorBidi"/>
          <w:noProof/>
          <w:szCs w:val="22"/>
        </w:rPr>
      </w:pPr>
      <w:hyperlink w:anchor="_Toc224549699" w:history="1">
        <w:r w:rsidR="001F1BC9" w:rsidRPr="001F1BC9">
          <w:rPr>
            <w:rStyle w:val="affffff7"/>
            <w:noProof/>
          </w:rPr>
          <w:t>2</w:t>
        </w:r>
        <w:r w:rsidR="001F1BC9">
          <w:rPr>
            <w:rStyle w:val="affffff7"/>
            <w:noProof/>
          </w:rPr>
          <w:t xml:space="preserve"> </w:t>
        </w:r>
        <w:r w:rsidR="001F1BC9" w:rsidRPr="001F1BC9">
          <w:rPr>
            <w:rStyle w:val="affffff7"/>
            <w:rFonts w:hint="eastAsia"/>
            <w:noProof/>
          </w:rPr>
          <w:t xml:space="preserve"> 规范性引用文件</w:t>
        </w:r>
        <w:r w:rsidR="001F1BC9" w:rsidRPr="001F1BC9">
          <w:rPr>
            <w:noProof/>
          </w:rPr>
          <w:tab/>
        </w:r>
        <w:r w:rsidRPr="001F1BC9">
          <w:rPr>
            <w:noProof/>
          </w:rPr>
          <w:fldChar w:fldCharType="begin"/>
        </w:r>
        <w:r w:rsidR="001F1BC9" w:rsidRPr="001F1BC9">
          <w:rPr>
            <w:noProof/>
          </w:rPr>
          <w:instrText xml:space="preserve"> PAGEREF _Toc224549699 \h </w:instrText>
        </w:r>
        <w:r w:rsidRPr="001F1BC9">
          <w:rPr>
            <w:noProof/>
          </w:rPr>
        </w:r>
        <w:r w:rsidRPr="001F1BC9">
          <w:rPr>
            <w:noProof/>
          </w:rPr>
          <w:fldChar w:fldCharType="separate"/>
        </w:r>
        <w:r w:rsidR="001F1BC9" w:rsidRPr="001F1BC9">
          <w:rPr>
            <w:noProof/>
          </w:rPr>
          <w:t>1</w:t>
        </w:r>
        <w:r w:rsidRPr="001F1BC9">
          <w:rPr>
            <w:noProof/>
          </w:rPr>
          <w:fldChar w:fldCharType="end"/>
        </w:r>
      </w:hyperlink>
    </w:p>
    <w:p w:rsidR="001F1BC9" w:rsidRPr="001F1BC9" w:rsidRDefault="0034185C">
      <w:pPr>
        <w:pStyle w:val="10"/>
        <w:tabs>
          <w:tab w:val="right" w:leader="dot" w:pos="9344"/>
        </w:tabs>
        <w:rPr>
          <w:rFonts w:asciiTheme="minorHAnsi" w:eastAsiaTheme="minorEastAsia" w:hAnsiTheme="minorHAnsi" w:cstheme="minorBidi"/>
          <w:noProof/>
          <w:szCs w:val="22"/>
        </w:rPr>
      </w:pPr>
      <w:hyperlink w:anchor="_Toc224549700" w:history="1">
        <w:r w:rsidR="001F1BC9" w:rsidRPr="001F1BC9">
          <w:rPr>
            <w:rStyle w:val="affffff7"/>
            <w:noProof/>
          </w:rPr>
          <w:t>3</w:t>
        </w:r>
        <w:r w:rsidR="001F1BC9">
          <w:rPr>
            <w:rStyle w:val="affffff7"/>
            <w:noProof/>
          </w:rPr>
          <w:t xml:space="preserve"> </w:t>
        </w:r>
        <w:r w:rsidR="001F1BC9" w:rsidRPr="001F1BC9">
          <w:rPr>
            <w:rStyle w:val="affffff7"/>
            <w:rFonts w:hint="eastAsia"/>
            <w:noProof/>
          </w:rPr>
          <w:t xml:space="preserve"> 术语和定义</w:t>
        </w:r>
        <w:r w:rsidR="001F1BC9" w:rsidRPr="001F1BC9">
          <w:rPr>
            <w:noProof/>
          </w:rPr>
          <w:tab/>
        </w:r>
        <w:r w:rsidRPr="001F1BC9">
          <w:rPr>
            <w:noProof/>
          </w:rPr>
          <w:fldChar w:fldCharType="begin"/>
        </w:r>
        <w:r w:rsidR="001F1BC9" w:rsidRPr="001F1BC9">
          <w:rPr>
            <w:noProof/>
          </w:rPr>
          <w:instrText xml:space="preserve"> PAGEREF _Toc224549700 \h </w:instrText>
        </w:r>
        <w:r w:rsidRPr="001F1BC9">
          <w:rPr>
            <w:noProof/>
          </w:rPr>
        </w:r>
        <w:r w:rsidRPr="001F1BC9">
          <w:rPr>
            <w:noProof/>
          </w:rPr>
          <w:fldChar w:fldCharType="separate"/>
        </w:r>
        <w:r w:rsidR="001F1BC9" w:rsidRPr="001F1BC9">
          <w:rPr>
            <w:noProof/>
          </w:rPr>
          <w:t>1</w:t>
        </w:r>
        <w:r w:rsidRPr="001F1BC9">
          <w:rPr>
            <w:noProof/>
          </w:rPr>
          <w:fldChar w:fldCharType="end"/>
        </w:r>
      </w:hyperlink>
    </w:p>
    <w:p w:rsidR="001F1BC9" w:rsidRPr="001F1BC9" w:rsidRDefault="0034185C">
      <w:pPr>
        <w:pStyle w:val="10"/>
        <w:tabs>
          <w:tab w:val="right" w:leader="dot" w:pos="9344"/>
        </w:tabs>
        <w:rPr>
          <w:rFonts w:asciiTheme="minorHAnsi" w:eastAsiaTheme="minorEastAsia" w:hAnsiTheme="minorHAnsi" w:cstheme="minorBidi"/>
          <w:noProof/>
          <w:szCs w:val="22"/>
        </w:rPr>
      </w:pPr>
      <w:hyperlink w:anchor="_Toc224549701" w:history="1">
        <w:r w:rsidR="001F1BC9" w:rsidRPr="001F1BC9">
          <w:rPr>
            <w:rStyle w:val="affffff7"/>
            <w:noProof/>
          </w:rPr>
          <w:t>4</w:t>
        </w:r>
        <w:r w:rsidR="001F1BC9">
          <w:rPr>
            <w:rStyle w:val="affffff7"/>
            <w:noProof/>
          </w:rPr>
          <w:t xml:space="preserve"> </w:t>
        </w:r>
        <w:r w:rsidR="001F1BC9" w:rsidRPr="001F1BC9">
          <w:rPr>
            <w:rStyle w:val="affffff7"/>
            <w:rFonts w:hint="eastAsia"/>
            <w:noProof/>
          </w:rPr>
          <w:t xml:space="preserve"> 要求</w:t>
        </w:r>
        <w:r w:rsidR="001F1BC9" w:rsidRPr="001F1BC9">
          <w:rPr>
            <w:noProof/>
          </w:rPr>
          <w:tab/>
        </w:r>
        <w:r w:rsidRPr="001F1BC9">
          <w:rPr>
            <w:noProof/>
          </w:rPr>
          <w:fldChar w:fldCharType="begin"/>
        </w:r>
        <w:r w:rsidR="001F1BC9" w:rsidRPr="001F1BC9">
          <w:rPr>
            <w:noProof/>
          </w:rPr>
          <w:instrText xml:space="preserve"> PAGEREF _Toc224549701 \h </w:instrText>
        </w:r>
        <w:r w:rsidRPr="001F1BC9">
          <w:rPr>
            <w:noProof/>
          </w:rPr>
        </w:r>
        <w:r w:rsidRPr="001F1BC9">
          <w:rPr>
            <w:noProof/>
          </w:rPr>
          <w:fldChar w:fldCharType="separate"/>
        </w:r>
        <w:r w:rsidR="001F1BC9" w:rsidRPr="001F1BC9">
          <w:rPr>
            <w:noProof/>
          </w:rPr>
          <w:t>2</w:t>
        </w:r>
        <w:r w:rsidRPr="001F1BC9">
          <w:rPr>
            <w:noProof/>
          </w:rPr>
          <w:fldChar w:fldCharType="end"/>
        </w:r>
      </w:hyperlink>
    </w:p>
    <w:p w:rsidR="001F1BC9" w:rsidRPr="001F1BC9" w:rsidRDefault="0034185C">
      <w:pPr>
        <w:pStyle w:val="10"/>
        <w:tabs>
          <w:tab w:val="right" w:leader="dot" w:pos="9344"/>
        </w:tabs>
        <w:rPr>
          <w:rFonts w:asciiTheme="minorHAnsi" w:eastAsiaTheme="minorEastAsia" w:hAnsiTheme="minorHAnsi" w:cstheme="minorBidi"/>
          <w:noProof/>
          <w:szCs w:val="22"/>
        </w:rPr>
      </w:pPr>
      <w:hyperlink w:anchor="_Toc224549702" w:history="1">
        <w:r w:rsidR="001F1BC9" w:rsidRPr="001F1BC9">
          <w:rPr>
            <w:rStyle w:val="affffff7"/>
            <w:noProof/>
          </w:rPr>
          <w:t>5</w:t>
        </w:r>
        <w:r w:rsidR="001F1BC9">
          <w:rPr>
            <w:rStyle w:val="affffff7"/>
            <w:noProof/>
          </w:rPr>
          <w:t xml:space="preserve"> </w:t>
        </w:r>
        <w:r w:rsidR="001F1BC9" w:rsidRPr="001F1BC9">
          <w:rPr>
            <w:rStyle w:val="affffff7"/>
            <w:rFonts w:hint="eastAsia"/>
            <w:noProof/>
          </w:rPr>
          <w:t xml:space="preserve"> 检验方法</w:t>
        </w:r>
        <w:r w:rsidR="001F1BC9" w:rsidRPr="001F1BC9">
          <w:rPr>
            <w:noProof/>
          </w:rPr>
          <w:tab/>
        </w:r>
        <w:r w:rsidRPr="001F1BC9">
          <w:rPr>
            <w:noProof/>
          </w:rPr>
          <w:fldChar w:fldCharType="begin"/>
        </w:r>
        <w:r w:rsidR="001F1BC9" w:rsidRPr="001F1BC9">
          <w:rPr>
            <w:noProof/>
          </w:rPr>
          <w:instrText xml:space="preserve"> PAGEREF _Toc224549702 \h </w:instrText>
        </w:r>
        <w:r w:rsidRPr="001F1BC9">
          <w:rPr>
            <w:noProof/>
          </w:rPr>
        </w:r>
        <w:r w:rsidRPr="001F1BC9">
          <w:rPr>
            <w:noProof/>
          </w:rPr>
          <w:fldChar w:fldCharType="separate"/>
        </w:r>
        <w:r w:rsidR="001F1BC9" w:rsidRPr="001F1BC9">
          <w:rPr>
            <w:noProof/>
          </w:rPr>
          <w:t>3</w:t>
        </w:r>
        <w:r w:rsidRPr="001F1BC9">
          <w:rPr>
            <w:noProof/>
          </w:rPr>
          <w:fldChar w:fldCharType="end"/>
        </w:r>
      </w:hyperlink>
    </w:p>
    <w:p w:rsidR="001F1BC9" w:rsidRPr="001F1BC9" w:rsidRDefault="0034185C">
      <w:pPr>
        <w:pStyle w:val="10"/>
        <w:tabs>
          <w:tab w:val="right" w:leader="dot" w:pos="9344"/>
        </w:tabs>
        <w:rPr>
          <w:rFonts w:asciiTheme="minorHAnsi" w:eastAsiaTheme="minorEastAsia" w:hAnsiTheme="minorHAnsi" w:cstheme="minorBidi"/>
          <w:noProof/>
          <w:szCs w:val="22"/>
        </w:rPr>
      </w:pPr>
      <w:hyperlink w:anchor="_Toc224549703" w:history="1">
        <w:r w:rsidR="001F1BC9" w:rsidRPr="001F1BC9">
          <w:rPr>
            <w:rStyle w:val="affffff7"/>
            <w:noProof/>
          </w:rPr>
          <w:t>6</w:t>
        </w:r>
        <w:r w:rsidR="001F1BC9">
          <w:rPr>
            <w:rStyle w:val="affffff7"/>
            <w:noProof/>
          </w:rPr>
          <w:t xml:space="preserve"> </w:t>
        </w:r>
        <w:r w:rsidR="001F1BC9" w:rsidRPr="001F1BC9">
          <w:rPr>
            <w:rStyle w:val="affffff7"/>
            <w:rFonts w:hint="eastAsia"/>
            <w:noProof/>
          </w:rPr>
          <w:t xml:space="preserve"> 检验规则</w:t>
        </w:r>
        <w:r w:rsidR="001F1BC9" w:rsidRPr="001F1BC9">
          <w:rPr>
            <w:noProof/>
          </w:rPr>
          <w:tab/>
        </w:r>
        <w:r w:rsidRPr="001F1BC9">
          <w:rPr>
            <w:noProof/>
          </w:rPr>
          <w:fldChar w:fldCharType="begin"/>
        </w:r>
        <w:r w:rsidR="001F1BC9" w:rsidRPr="001F1BC9">
          <w:rPr>
            <w:noProof/>
          </w:rPr>
          <w:instrText xml:space="preserve"> PAGEREF _Toc224549703 \h </w:instrText>
        </w:r>
        <w:r w:rsidRPr="001F1BC9">
          <w:rPr>
            <w:noProof/>
          </w:rPr>
        </w:r>
        <w:r w:rsidRPr="001F1BC9">
          <w:rPr>
            <w:noProof/>
          </w:rPr>
          <w:fldChar w:fldCharType="separate"/>
        </w:r>
        <w:r w:rsidR="001F1BC9" w:rsidRPr="001F1BC9">
          <w:rPr>
            <w:noProof/>
          </w:rPr>
          <w:t>3</w:t>
        </w:r>
        <w:r w:rsidRPr="001F1BC9">
          <w:rPr>
            <w:noProof/>
          </w:rPr>
          <w:fldChar w:fldCharType="end"/>
        </w:r>
      </w:hyperlink>
    </w:p>
    <w:p w:rsidR="001F1BC9" w:rsidRPr="001F1BC9" w:rsidRDefault="0034185C">
      <w:pPr>
        <w:pStyle w:val="10"/>
        <w:tabs>
          <w:tab w:val="right" w:leader="dot" w:pos="9344"/>
        </w:tabs>
        <w:rPr>
          <w:rFonts w:asciiTheme="minorHAnsi" w:eastAsiaTheme="minorEastAsia" w:hAnsiTheme="minorHAnsi" w:cstheme="minorBidi"/>
          <w:noProof/>
          <w:szCs w:val="22"/>
        </w:rPr>
      </w:pPr>
      <w:hyperlink w:anchor="_Toc224549704" w:history="1">
        <w:r w:rsidR="001F1BC9" w:rsidRPr="001F1BC9">
          <w:rPr>
            <w:rStyle w:val="affffff7"/>
            <w:noProof/>
          </w:rPr>
          <w:t>7</w:t>
        </w:r>
        <w:r w:rsidR="001F1BC9">
          <w:rPr>
            <w:rStyle w:val="affffff7"/>
            <w:noProof/>
          </w:rPr>
          <w:t xml:space="preserve"> </w:t>
        </w:r>
        <w:r w:rsidR="001F1BC9" w:rsidRPr="001F1BC9">
          <w:rPr>
            <w:rStyle w:val="affffff7"/>
            <w:rFonts w:hint="eastAsia"/>
            <w:noProof/>
          </w:rPr>
          <w:t xml:space="preserve"> 标签、包装、贮藏与运输</w:t>
        </w:r>
        <w:r w:rsidR="001F1BC9" w:rsidRPr="001F1BC9">
          <w:rPr>
            <w:noProof/>
          </w:rPr>
          <w:tab/>
        </w:r>
        <w:r w:rsidRPr="001F1BC9">
          <w:rPr>
            <w:noProof/>
          </w:rPr>
          <w:fldChar w:fldCharType="begin"/>
        </w:r>
        <w:r w:rsidR="001F1BC9" w:rsidRPr="001F1BC9">
          <w:rPr>
            <w:noProof/>
          </w:rPr>
          <w:instrText xml:space="preserve"> PAGEREF _Toc224549704 \h </w:instrText>
        </w:r>
        <w:r w:rsidRPr="001F1BC9">
          <w:rPr>
            <w:noProof/>
          </w:rPr>
        </w:r>
        <w:r w:rsidRPr="001F1BC9">
          <w:rPr>
            <w:noProof/>
          </w:rPr>
          <w:fldChar w:fldCharType="separate"/>
        </w:r>
        <w:r w:rsidR="001F1BC9" w:rsidRPr="001F1BC9">
          <w:rPr>
            <w:noProof/>
          </w:rPr>
          <w:t>4</w:t>
        </w:r>
        <w:r w:rsidRPr="001F1BC9">
          <w:rPr>
            <w:noProof/>
          </w:rPr>
          <w:fldChar w:fldCharType="end"/>
        </w:r>
      </w:hyperlink>
    </w:p>
    <w:p w:rsidR="001F1BC9" w:rsidRPr="001F1BC9" w:rsidRDefault="0034185C" w:rsidP="001F1BC9">
      <w:pPr>
        <w:pStyle w:val="afffffc"/>
        <w:spacing w:after="468"/>
        <w:sectPr w:rsidR="001F1BC9" w:rsidRPr="001F1BC9" w:rsidSect="00DA35F6">
          <w:headerReference w:type="even" r:id="rId15"/>
          <w:headerReference w:type="default" r:id="rId16"/>
          <w:footerReference w:type="default" r:id="rId17"/>
          <w:pgSz w:w="11906" w:h="16838" w:code="9"/>
          <w:pgMar w:top="1928" w:right="1134" w:bottom="1134" w:left="1134" w:header="1418" w:footer="1134" w:gutter="284"/>
          <w:pgNumType w:fmt="upperRoman" w:start="1"/>
          <w:cols w:space="425"/>
          <w:formProt w:val="0"/>
          <w:docGrid w:type="lines" w:linePitch="312"/>
        </w:sectPr>
      </w:pPr>
      <w:r w:rsidRPr="001F1BC9">
        <w:fldChar w:fldCharType="end"/>
      </w:r>
    </w:p>
    <w:p w:rsidR="00DA35F6" w:rsidRDefault="00DA35F6" w:rsidP="00DA35F6">
      <w:pPr>
        <w:pStyle w:val="a6"/>
        <w:spacing w:before="900" w:after="468"/>
      </w:pPr>
      <w:bookmarkStart w:id="22" w:name="_Toc224549697"/>
      <w:bookmarkStart w:id="23" w:name="BookMark2"/>
      <w:bookmarkEnd w:id="21"/>
      <w:r w:rsidRPr="00DA35F6">
        <w:rPr>
          <w:spacing w:val="320"/>
        </w:rPr>
        <w:lastRenderedPageBreak/>
        <w:t>前</w:t>
      </w:r>
      <w:r>
        <w:t>言</w:t>
      </w:r>
      <w:bookmarkEnd w:id="22"/>
    </w:p>
    <w:p w:rsidR="00DA35F6" w:rsidRDefault="00DA35F6" w:rsidP="00DA35F6">
      <w:pPr>
        <w:pStyle w:val="affff6"/>
        <w:ind w:firstLine="420"/>
      </w:pPr>
      <w:r>
        <w:rPr>
          <w:rFonts w:hint="eastAsia"/>
        </w:rPr>
        <w:t>本文件按照GB/T 1.1—2020《标准化工作导则  第1部分：标准化文件的结构和起草规则》的规定起草。</w:t>
      </w:r>
    </w:p>
    <w:p w:rsidR="00DA35F6" w:rsidRDefault="00DA35F6" w:rsidP="00DA35F6">
      <w:pPr>
        <w:pStyle w:val="affff6"/>
        <w:ind w:firstLine="420"/>
      </w:pPr>
      <w:r>
        <w:rPr>
          <w:rFonts w:hint="eastAsia"/>
        </w:rPr>
        <w:t>请注意本文件的某些内容可能涉及专利。本文件的发布机构不承担识别专利的责任。</w:t>
      </w:r>
    </w:p>
    <w:p w:rsidR="00DA35F6" w:rsidRDefault="00DA35F6" w:rsidP="00DA35F6">
      <w:pPr>
        <w:pStyle w:val="affff6"/>
        <w:ind w:firstLine="420"/>
      </w:pPr>
      <w:r>
        <w:rPr>
          <w:rFonts w:hint="eastAsia"/>
        </w:rPr>
        <w:t>本文件由攀枝花市农林科学研究院提出。</w:t>
      </w:r>
    </w:p>
    <w:p w:rsidR="00DA35F6" w:rsidRDefault="00DA35F6" w:rsidP="00DA35F6">
      <w:pPr>
        <w:pStyle w:val="affff6"/>
        <w:ind w:firstLine="420"/>
      </w:pPr>
      <w:r>
        <w:rPr>
          <w:rFonts w:hint="eastAsia"/>
        </w:rPr>
        <w:t>本文件由攀枝花市农业农村局归口。</w:t>
      </w:r>
    </w:p>
    <w:p w:rsidR="00DA35F6" w:rsidRDefault="00DA35F6" w:rsidP="00DA35F6">
      <w:pPr>
        <w:pStyle w:val="affff6"/>
        <w:ind w:firstLine="420"/>
      </w:pPr>
      <w:r>
        <w:rPr>
          <w:rFonts w:hint="eastAsia"/>
        </w:rPr>
        <w:t>本文件起草单位：攀枝花市农林科学研究院</w:t>
      </w:r>
      <w:r>
        <w:t>、攀枝花箐河农业开发有限公司、米易县农业农村局。</w:t>
      </w:r>
    </w:p>
    <w:p w:rsidR="00DA35F6" w:rsidRDefault="00DA35F6" w:rsidP="00DA35F6">
      <w:pPr>
        <w:pStyle w:val="affff6"/>
        <w:ind w:firstLine="420"/>
      </w:pPr>
      <w:r>
        <w:rPr>
          <w:rFonts w:hint="eastAsia"/>
        </w:rPr>
        <w:t>本文件主要起草人：李所清、</w:t>
      </w:r>
      <w:r>
        <w:t>刘</w:t>
      </w:r>
      <w:r>
        <w:rPr>
          <w:rFonts w:hint="eastAsia"/>
        </w:rPr>
        <w:t>斌、谢承辉、</w:t>
      </w:r>
      <w:r>
        <w:t>牛斌、</w:t>
      </w:r>
      <w:r>
        <w:rPr>
          <w:rFonts w:hint="eastAsia"/>
        </w:rPr>
        <w:t>黄云、</w:t>
      </w:r>
      <w:r>
        <w:t>祝毅娟、刘漪、董继伟</w:t>
      </w:r>
      <w:r>
        <w:rPr>
          <w:rFonts w:hint="eastAsia"/>
        </w:rPr>
        <w:t>、</w:t>
      </w:r>
      <w:r>
        <w:t>杨国丽、王欣吏</w:t>
      </w:r>
      <w:r>
        <w:rPr>
          <w:rFonts w:hint="eastAsia"/>
        </w:rPr>
        <w:t>。</w:t>
      </w:r>
    </w:p>
    <w:p w:rsidR="00DA35F6" w:rsidRPr="00DA35F6" w:rsidRDefault="00DA35F6" w:rsidP="00DA35F6">
      <w:pPr>
        <w:pStyle w:val="affff6"/>
        <w:ind w:firstLineChars="95" w:firstLine="199"/>
        <w:sectPr w:rsidR="00DA35F6" w:rsidRPr="00DA35F6" w:rsidSect="001F1BC9">
          <w:pgSz w:w="11906" w:h="16838" w:code="9"/>
          <w:pgMar w:top="1928" w:right="1134" w:bottom="1134" w:left="1134" w:header="1418" w:footer="1134" w:gutter="284"/>
          <w:pgNumType w:fmt="upperRoman"/>
          <w:cols w:space="425"/>
          <w:formProt w:val="0"/>
          <w:docGrid w:type="lines" w:linePitch="312"/>
        </w:sectPr>
      </w:pPr>
    </w:p>
    <w:p w:rsidR="00894836" w:rsidRPr="00145D9D" w:rsidRDefault="00894836" w:rsidP="00093D25">
      <w:pPr>
        <w:spacing w:line="20" w:lineRule="exact"/>
        <w:jc w:val="center"/>
        <w:rPr>
          <w:rFonts w:ascii="黑体" w:eastAsia="黑体" w:hAnsi="黑体"/>
          <w:sz w:val="32"/>
          <w:szCs w:val="32"/>
        </w:rPr>
      </w:pPr>
      <w:bookmarkStart w:id="24" w:name="BookMark4"/>
      <w:bookmarkEnd w:id="23"/>
    </w:p>
    <w:p w:rsidR="00894836" w:rsidRDefault="00894836" w:rsidP="00093D25">
      <w:pPr>
        <w:spacing w:line="20" w:lineRule="exact"/>
        <w:jc w:val="center"/>
        <w:rPr>
          <w:rFonts w:ascii="黑体" w:eastAsia="黑体" w:hAnsi="黑体"/>
          <w:sz w:val="32"/>
          <w:szCs w:val="32"/>
        </w:rPr>
      </w:pPr>
    </w:p>
    <w:sdt>
      <w:sdtPr>
        <w:tag w:val="NEW_STAND_NAME"/>
        <w:id w:val="595910757"/>
        <w:lock w:val="sdtLocked"/>
        <w:placeholder>
          <w:docPart w:val="E4A47C9BBF634BD78B606C609F497598"/>
        </w:placeholder>
      </w:sdtPr>
      <w:sdtContent>
        <w:bookmarkStart w:id="25" w:name="NEW_STAND_NAME" w:displacedByCustomXml="prev"/>
        <w:p w:rsidR="00F26B7E" w:rsidRPr="00F26B7E" w:rsidRDefault="00DA35F6" w:rsidP="00232CAC">
          <w:pPr>
            <w:pStyle w:val="afffffffff1"/>
            <w:spacing w:beforeLines="100" w:afterLines="220"/>
          </w:pPr>
          <w:r>
            <w:rPr>
              <w:rFonts w:hint="eastAsia"/>
            </w:rPr>
            <w:t>火龙果等级规格</w:t>
          </w:r>
        </w:p>
      </w:sdtContent>
    </w:sdt>
    <w:bookmarkEnd w:id="25" w:displacedByCustomXml="prev"/>
    <w:p w:rsidR="00E2552F" w:rsidRDefault="00E2552F" w:rsidP="00A77CCB">
      <w:pPr>
        <w:pStyle w:val="affc"/>
        <w:spacing w:before="312" w:after="312"/>
      </w:pPr>
      <w:bookmarkStart w:id="26" w:name="_Toc17233325"/>
      <w:bookmarkStart w:id="27" w:name="_Toc17233333"/>
      <w:bookmarkStart w:id="28" w:name="_Toc24884211"/>
      <w:bookmarkStart w:id="29" w:name="_Toc24884218"/>
      <w:bookmarkStart w:id="30" w:name="_Toc26648465"/>
      <w:bookmarkStart w:id="31" w:name="_Toc26718930"/>
      <w:bookmarkStart w:id="32" w:name="_Toc26986530"/>
      <w:bookmarkStart w:id="33" w:name="_Toc26986771"/>
      <w:bookmarkStart w:id="34" w:name="_Toc97191423"/>
      <w:bookmarkStart w:id="35" w:name="_Toc224549698"/>
      <w:r>
        <w:rPr>
          <w:rFonts w:hint="eastAsia"/>
        </w:rPr>
        <w:t>范围</w:t>
      </w:r>
      <w:bookmarkEnd w:id="26"/>
      <w:bookmarkEnd w:id="27"/>
      <w:bookmarkEnd w:id="28"/>
      <w:bookmarkEnd w:id="29"/>
      <w:bookmarkEnd w:id="30"/>
      <w:bookmarkEnd w:id="31"/>
      <w:bookmarkEnd w:id="32"/>
      <w:bookmarkEnd w:id="33"/>
      <w:bookmarkEnd w:id="34"/>
      <w:bookmarkEnd w:id="35"/>
    </w:p>
    <w:p w:rsidR="008B0C9C" w:rsidRDefault="00DA35F6" w:rsidP="008B0C9C">
      <w:pPr>
        <w:pStyle w:val="affff6"/>
        <w:ind w:firstLine="420"/>
      </w:pPr>
      <w:bookmarkStart w:id="36" w:name="_Toc17233326"/>
      <w:bookmarkStart w:id="37" w:name="_Toc17233334"/>
      <w:bookmarkStart w:id="38" w:name="_Toc24884212"/>
      <w:bookmarkStart w:id="39" w:name="_Toc24884219"/>
      <w:bookmarkStart w:id="40" w:name="_Toc26648466"/>
      <w:r>
        <w:rPr>
          <w:rFonts w:hint="eastAsia"/>
        </w:rPr>
        <w:t>本文件规定了</w:t>
      </w:r>
      <w:r>
        <w:rPr>
          <w:rFonts w:hint="eastAsia"/>
          <w:szCs w:val="21"/>
        </w:rPr>
        <w:t>攀枝花市火龙果的术语和定义、</w:t>
      </w:r>
      <w:r>
        <w:rPr>
          <w:rFonts w:cs="黑体" w:hint="eastAsia"/>
          <w:szCs w:val="21"/>
        </w:rPr>
        <w:t>质量要求、分级指标、检验方法、检验规则、标签标识、包装运输等。</w:t>
      </w:r>
    </w:p>
    <w:p w:rsidR="00DA35F6" w:rsidRDefault="00DA35F6" w:rsidP="008B0C9C">
      <w:pPr>
        <w:pStyle w:val="affff6"/>
        <w:ind w:firstLine="420"/>
      </w:pPr>
      <w:r>
        <w:rPr>
          <w:rFonts w:hint="eastAsia"/>
        </w:rPr>
        <w:t>本文件</w:t>
      </w:r>
      <w:r>
        <w:rPr>
          <w:rFonts w:cs="黑体" w:hint="eastAsia"/>
          <w:szCs w:val="21"/>
        </w:rPr>
        <w:t>适用于攀枝花市域范围种植的金都1号、普通授粉红心火龙果的等级规格划分。</w:t>
      </w:r>
    </w:p>
    <w:p w:rsidR="00E2552F" w:rsidRDefault="00E2552F" w:rsidP="00A77CCB">
      <w:pPr>
        <w:pStyle w:val="affc"/>
        <w:spacing w:before="312" w:after="312"/>
      </w:pPr>
      <w:bookmarkStart w:id="41" w:name="_Toc26718931"/>
      <w:bookmarkStart w:id="42" w:name="_Toc26986531"/>
      <w:bookmarkStart w:id="43" w:name="_Toc26986772"/>
      <w:bookmarkStart w:id="44" w:name="_Toc97191424"/>
      <w:bookmarkStart w:id="45" w:name="_Toc224549699"/>
      <w:r>
        <w:rPr>
          <w:rFonts w:hint="eastAsia"/>
        </w:rPr>
        <w:t>规范性引用文件</w:t>
      </w:r>
      <w:bookmarkEnd w:id="36"/>
      <w:bookmarkEnd w:id="37"/>
      <w:bookmarkEnd w:id="38"/>
      <w:bookmarkEnd w:id="39"/>
      <w:bookmarkEnd w:id="40"/>
      <w:bookmarkEnd w:id="41"/>
      <w:bookmarkEnd w:id="42"/>
      <w:bookmarkEnd w:id="43"/>
      <w:bookmarkEnd w:id="44"/>
      <w:bookmarkEnd w:id="45"/>
    </w:p>
    <w:sdt>
      <w:sdtPr>
        <w:rPr>
          <w:rFonts w:hint="eastAsia"/>
        </w:rPr>
        <w:id w:val="715848253"/>
        <w:placeholder>
          <w:docPart w:val="3D743B3412F0484F821B0DD5B2E31FE4"/>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rsidR="008A57E6" w:rsidRDefault="008A57E6" w:rsidP="008A57E6">
          <w:pPr>
            <w:pStyle w:val="affff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DA35F6" w:rsidRDefault="00DA35F6" w:rsidP="00DA35F6">
      <w:pPr>
        <w:pStyle w:val="affff6"/>
        <w:ind w:firstLine="420"/>
        <w:rPr>
          <w:szCs w:val="21"/>
        </w:rPr>
      </w:pPr>
      <w:r>
        <w:rPr>
          <w:rFonts w:hint="eastAsia"/>
          <w:szCs w:val="21"/>
        </w:rPr>
        <w:t>GB/T 191  包装储运图示标志</w:t>
      </w:r>
    </w:p>
    <w:p w:rsidR="00DA35F6" w:rsidRDefault="00DA35F6" w:rsidP="00DA35F6">
      <w:pPr>
        <w:pStyle w:val="affff6"/>
        <w:ind w:firstLine="420"/>
        <w:rPr>
          <w:szCs w:val="21"/>
        </w:rPr>
      </w:pPr>
      <w:r>
        <w:rPr>
          <w:rFonts w:hint="eastAsia"/>
          <w:szCs w:val="21"/>
        </w:rPr>
        <w:t>GB 2762  食品安全国家标准 食品中污染物限量</w:t>
      </w:r>
    </w:p>
    <w:p w:rsidR="00DA35F6" w:rsidRDefault="00DA35F6" w:rsidP="00DA35F6">
      <w:pPr>
        <w:pStyle w:val="affff6"/>
        <w:ind w:firstLine="420"/>
        <w:rPr>
          <w:szCs w:val="21"/>
        </w:rPr>
      </w:pPr>
      <w:r>
        <w:rPr>
          <w:rFonts w:hint="eastAsia"/>
          <w:szCs w:val="21"/>
        </w:rPr>
        <w:t>GB 2763  食品安全国家标准 食品中农药最大残留限量</w:t>
      </w:r>
    </w:p>
    <w:p w:rsidR="00DA35F6" w:rsidRDefault="00DA35F6" w:rsidP="00DA35F6">
      <w:pPr>
        <w:pStyle w:val="affff6"/>
        <w:ind w:firstLine="420"/>
        <w:rPr>
          <w:szCs w:val="21"/>
        </w:rPr>
      </w:pPr>
      <w:r>
        <w:rPr>
          <w:rFonts w:hint="eastAsia"/>
          <w:szCs w:val="21"/>
        </w:rPr>
        <w:t>GB/T 8855  新鲜水果与蔬菜取样方法</w:t>
      </w:r>
    </w:p>
    <w:p w:rsidR="00DA35F6" w:rsidRDefault="00DA35F6" w:rsidP="00DA35F6">
      <w:pPr>
        <w:pStyle w:val="affff6"/>
        <w:ind w:firstLine="420"/>
        <w:rPr>
          <w:szCs w:val="21"/>
        </w:rPr>
      </w:pPr>
      <w:r>
        <w:rPr>
          <w:rFonts w:hint="eastAsia"/>
          <w:szCs w:val="21"/>
        </w:rPr>
        <w:t>NY/T 1778  新鲜水果包装标识通则</w:t>
      </w:r>
    </w:p>
    <w:p w:rsidR="00DA35F6" w:rsidRDefault="00DA35F6" w:rsidP="00DA35F6">
      <w:pPr>
        <w:pStyle w:val="affff6"/>
        <w:ind w:firstLine="420"/>
        <w:rPr>
          <w:szCs w:val="21"/>
        </w:rPr>
      </w:pPr>
      <w:r>
        <w:rPr>
          <w:rFonts w:hint="eastAsia"/>
          <w:szCs w:val="21"/>
        </w:rPr>
        <w:t>NY/T 2637  水果和蔬菜可溶性固形物含量的测定 折射仪法</w:t>
      </w:r>
    </w:p>
    <w:p w:rsidR="00DA35F6" w:rsidRDefault="00DA35F6" w:rsidP="00DA35F6">
      <w:pPr>
        <w:pStyle w:val="affff6"/>
        <w:ind w:firstLine="420"/>
        <w:rPr>
          <w:kern w:val="2"/>
          <w:szCs w:val="21"/>
        </w:rPr>
      </w:pPr>
      <w:r>
        <w:rPr>
          <w:rFonts w:hint="eastAsia"/>
          <w:kern w:val="2"/>
          <w:szCs w:val="21"/>
        </w:rPr>
        <w:t>NY/T 3601  火龙果等级规格</w:t>
      </w:r>
    </w:p>
    <w:p w:rsidR="00AA6EC9" w:rsidRPr="008A57E6" w:rsidRDefault="00DA35F6" w:rsidP="00DA35F6">
      <w:pPr>
        <w:pStyle w:val="affff6"/>
        <w:ind w:firstLine="420"/>
      </w:pPr>
      <w:r>
        <w:rPr>
          <w:rFonts w:hint="eastAsia"/>
          <w:kern w:val="2"/>
          <w:szCs w:val="21"/>
        </w:rPr>
        <w:t>NY/T 3911  火龙果采收贮运技术规范</w:t>
      </w:r>
    </w:p>
    <w:p w:rsidR="00B265BC" w:rsidRPr="00E030F9" w:rsidRDefault="00FD59EB" w:rsidP="00FD59EB">
      <w:pPr>
        <w:pStyle w:val="affc"/>
        <w:spacing w:before="312" w:after="312"/>
      </w:pPr>
      <w:bookmarkStart w:id="46" w:name="_Toc97191425"/>
      <w:bookmarkStart w:id="47" w:name="_Toc224549700"/>
      <w:r>
        <w:rPr>
          <w:rFonts w:hint="eastAsia"/>
          <w:szCs w:val="21"/>
        </w:rPr>
        <w:t>术语和定义</w:t>
      </w:r>
      <w:bookmarkEnd w:id="46"/>
      <w:bookmarkEnd w:id="47"/>
    </w:p>
    <w:bookmarkStart w:id="48" w:name="_Toc26986532" w:displacedByCustomXml="next"/>
    <w:bookmarkEnd w:id="48" w:displacedByCustomXml="next"/>
    <w:sdt>
      <w:sdtPr>
        <w:id w:val="-1909835108"/>
        <w:placeholder>
          <w:docPart w:val="335E8959628A454882B89F54FA9318AC"/>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rsidR="003C010C" w:rsidRDefault="00DA35F6" w:rsidP="00BA263B">
          <w:pPr>
            <w:pStyle w:val="affff6"/>
            <w:ind w:firstLine="420"/>
          </w:pPr>
          <w:r>
            <w:t>下列术语和定义适用于本文件。</w:t>
          </w:r>
        </w:p>
      </w:sdtContent>
    </w:sdt>
    <w:p w:rsidR="004B3E93" w:rsidRDefault="00DA35F6" w:rsidP="00DA35F6">
      <w:pPr>
        <w:pStyle w:val="affffffffffe"/>
        <w:ind w:left="420" w:hangingChars="200" w:hanging="420"/>
        <w:rPr>
          <w:rFonts w:ascii="黑体" w:eastAsia="黑体" w:hAnsi="黑体"/>
        </w:rPr>
      </w:pPr>
      <w:r w:rsidRPr="00DA35F6">
        <w:rPr>
          <w:rFonts w:ascii="黑体" w:eastAsia="黑体" w:hAnsi="黑体"/>
        </w:rPr>
        <w:br/>
      </w:r>
      <w:r>
        <w:rPr>
          <w:rFonts w:ascii="黑体" w:eastAsia="黑体" w:hAnsi="黑体" w:hint="eastAsia"/>
        </w:rPr>
        <w:t>机械伤</w:t>
      </w:r>
    </w:p>
    <w:p w:rsidR="00DA35F6" w:rsidRDefault="00DA35F6" w:rsidP="00DA35F6">
      <w:pPr>
        <w:pStyle w:val="affff6"/>
        <w:ind w:firstLine="420"/>
        <w:rPr>
          <w:szCs w:val="21"/>
        </w:rPr>
      </w:pPr>
      <w:r>
        <w:rPr>
          <w:rFonts w:hint="eastAsia"/>
          <w:szCs w:val="21"/>
        </w:rPr>
        <w:t>果实受外力碰撞或挤压、摩擦等造成的损伤。</w:t>
      </w:r>
    </w:p>
    <w:p w:rsidR="00DA35F6" w:rsidRDefault="00DA35F6" w:rsidP="00DA35F6">
      <w:pPr>
        <w:pStyle w:val="affffffffffe"/>
        <w:ind w:left="420" w:hangingChars="200" w:hanging="420"/>
        <w:rPr>
          <w:rFonts w:ascii="黑体" w:eastAsia="黑体" w:hAnsi="黑体"/>
        </w:rPr>
      </w:pPr>
    </w:p>
    <w:p w:rsidR="00DA35F6" w:rsidRPr="00DA35F6" w:rsidRDefault="00DA35F6" w:rsidP="00DA35F6">
      <w:pPr>
        <w:pStyle w:val="affffffffffe"/>
        <w:numPr>
          <w:ilvl w:val="0"/>
          <w:numId w:val="0"/>
        </w:numPr>
        <w:ind w:left="420"/>
        <w:rPr>
          <w:rFonts w:ascii="黑体" w:eastAsia="黑体" w:hAnsi="黑体"/>
        </w:rPr>
      </w:pPr>
      <w:r w:rsidRPr="00DA35F6">
        <w:rPr>
          <w:rFonts w:ascii="黑体" w:eastAsia="黑体" w:hAnsi="黑体" w:hint="eastAsia"/>
        </w:rPr>
        <w:t>病虫果</w:t>
      </w:r>
    </w:p>
    <w:p w:rsidR="00DA35F6" w:rsidRPr="00DA35F6" w:rsidRDefault="00DA35F6" w:rsidP="00DA35F6">
      <w:pPr>
        <w:pStyle w:val="affff6"/>
        <w:ind w:firstLine="420"/>
      </w:pPr>
      <w:r>
        <w:rPr>
          <w:rFonts w:hint="eastAsia"/>
          <w:szCs w:val="21"/>
        </w:rPr>
        <w:t>受病虫危害形成明显伤口、病虫斑、水渍斑等现象的果实。</w:t>
      </w:r>
    </w:p>
    <w:p w:rsidR="00DA35F6" w:rsidRPr="00DA35F6" w:rsidRDefault="00DA35F6" w:rsidP="00DA35F6">
      <w:pPr>
        <w:pStyle w:val="affffffffffe"/>
        <w:ind w:left="420" w:hangingChars="200" w:hanging="420"/>
        <w:rPr>
          <w:rFonts w:ascii="黑体" w:eastAsia="黑体" w:hAnsi="黑体"/>
        </w:rPr>
      </w:pPr>
      <w:r w:rsidRPr="00DA35F6">
        <w:rPr>
          <w:rFonts w:ascii="黑体" w:eastAsia="黑体" w:hAnsi="黑体"/>
        </w:rPr>
        <w:br/>
      </w:r>
      <w:r>
        <w:rPr>
          <w:rFonts w:ascii="黑体" w:eastAsia="黑体" w:hAnsi="黑体" w:hint="eastAsia"/>
        </w:rPr>
        <w:t>可溶性固形物</w:t>
      </w:r>
    </w:p>
    <w:p w:rsidR="002A1260" w:rsidRDefault="00DA35F6" w:rsidP="00653FED">
      <w:pPr>
        <w:pStyle w:val="affff6"/>
        <w:ind w:firstLine="420"/>
        <w:rPr>
          <w:szCs w:val="21"/>
        </w:rPr>
      </w:pPr>
      <w:r>
        <w:rPr>
          <w:rFonts w:hint="eastAsia"/>
          <w:szCs w:val="21"/>
        </w:rPr>
        <w:t>果汁中能溶于水的糖、酸、维生素、矿物质等物质的总含量，以百分率(%)表示。</w:t>
      </w:r>
    </w:p>
    <w:p w:rsidR="00DA35F6" w:rsidRDefault="00DA35F6" w:rsidP="00DA35F6">
      <w:pPr>
        <w:pStyle w:val="affffffffffe"/>
        <w:ind w:left="420" w:hangingChars="200" w:hanging="420"/>
        <w:rPr>
          <w:rFonts w:ascii="黑体" w:eastAsia="黑体" w:hAnsi="黑体"/>
        </w:rPr>
      </w:pPr>
      <w:r w:rsidRPr="00DA35F6">
        <w:rPr>
          <w:rFonts w:ascii="黑体" w:eastAsia="黑体" w:hAnsi="黑体"/>
        </w:rPr>
        <w:br/>
      </w:r>
      <w:r>
        <w:rPr>
          <w:rFonts w:ascii="黑体" w:eastAsia="黑体" w:hAnsi="黑体" w:hint="eastAsia"/>
        </w:rPr>
        <w:t>日灼</w:t>
      </w:r>
    </w:p>
    <w:p w:rsidR="00DA35F6" w:rsidRDefault="00DA35F6" w:rsidP="00DA35F6">
      <w:pPr>
        <w:pStyle w:val="affff6"/>
        <w:ind w:firstLine="420"/>
        <w:rPr>
          <w:szCs w:val="21"/>
        </w:rPr>
      </w:pPr>
      <w:r>
        <w:rPr>
          <w:rFonts w:hint="eastAsia"/>
          <w:szCs w:val="21"/>
        </w:rPr>
        <w:t>果实由太阳照射引起的生理病害。</w:t>
      </w:r>
    </w:p>
    <w:p w:rsidR="00DA35F6" w:rsidRPr="00DA35F6" w:rsidRDefault="00DA35F6" w:rsidP="00DA35F6">
      <w:pPr>
        <w:pStyle w:val="affffffffffe"/>
        <w:ind w:left="420" w:hangingChars="200" w:hanging="420"/>
        <w:rPr>
          <w:rFonts w:ascii="黑体" w:eastAsia="黑体" w:hAnsi="黑体"/>
        </w:rPr>
      </w:pPr>
      <w:r w:rsidRPr="00DA35F6">
        <w:rPr>
          <w:rFonts w:ascii="黑体" w:eastAsia="黑体" w:hAnsi="黑体"/>
        </w:rPr>
        <w:br/>
      </w:r>
      <w:r>
        <w:rPr>
          <w:rFonts w:ascii="黑体" w:eastAsia="黑体" w:hAnsi="宋体" w:hint="eastAsia"/>
          <w:szCs w:val="21"/>
        </w:rPr>
        <w:t>萎蔫</w:t>
      </w:r>
    </w:p>
    <w:p w:rsidR="001D212F" w:rsidRDefault="00DA35F6" w:rsidP="00E60C63">
      <w:pPr>
        <w:pStyle w:val="affff6"/>
        <w:ind w:firstLine="420"/>
        <w:rPr>
          <w:szCs w:val="21"/>
        </w:rPr>
      </w:pPr>
      <w:r>
        <w:rPr>
          <w:rFonts w:hint="eastAsia"/>
          <w:szCs w:val="21"/>
        </w:rPr>
        <w:t>因失水而产生的果皮皱缩现象。</w:t>
      </w:r>
    </w:p>
    <w:p w:rsidR="00DA35F6" w:rsidRDefault="00DA35F6" w:rsidP="00DA35F6">
      <w:pPr>
        <w:pStyle w:val="affffffffffe"/>
        <w:ind w:left="420" w:hangingChars="200" w:hanging="420"/>
        <w:rPr>
          <w:rFonts w:ascii="黑体" w:eastAsia="黑体" w:hAnsi="黑体"/>
        </w:rPr>
      </w:pPr>
      <w:r w:rsidRPr="00DA35F6">
        <w:rPr>
          <w:rFonts w:ascii="黑体" w:eastAsia="黑体" w:hAnsi="黑体"/>
        </w:rPr>
        <w:lastRenderedPageBreak/>
        <w:br/>
      </w:r>
      <w:r>
        <w:rPr>
          <w:rFonts w:ascii="黑体" w:eastAsia="黑体" w:hAnsi="黑体" w:hint="eastAsia"/>
        </w:rPr>
        <w:t>裂果</w:t>
      </w:r>
    </w:p>
    <w:p w:rsidR="00DA35F6" w:rsidRDefault="00DA35F6" w:rsidP="00DA35F6">
      <w:pPr>
        <w:pStyle w:val="affff6"/>
        <w:ind w:firstLine="420"/>
        <w:rPr>
          <w:szCs w:val="21"/>
        </w:rPr>
      </w:pPr>
      <w:r>
        <w:rPr>
          <w:rFonts w:hint="eastAsia"/>
          <w:szCs w:val="21"/>
        </w:rPr>
        <w:t>果面的明显裂口、可见果肉。</w:t>
      </w:r>
    </w:p>
    <w:p w:rsidR="00DA35F6" w:rsidRDefault="00DA35F6" w:rsidP="00DA35F6">
      <w:pPr>
        <w:pStyle w:val="affffffffffe"/>
        <w:ind w:left="420" w:hangingChars="200" w:hanging="420"/>
        <w:rPr>
          <w:rFonts w:ascii="黑体" w:eastAsia="黑体" w:hAnsi="黑体"/>
        </w:rPr>
      </w:pPr>
      <w:r w:rsidRPr="00DA35F6">
        <w:rPr>
          <w:rFonts w:ascii="黑体" w:eastAsia="黑体" w:hAnsi="黑体"/>
        </w:rPr>
        <w:br/>
      </w:r>
      <w:r>
        <w:rPr>
          <w:rFonts w:ascii="黑体" w:eastAsia="黑体" w:hAnsi="黑体" w:hint="eastAsia"/>
        </w:rPr>
        <w:t>容许度</w:t>
      </w:r>
    </w:p>
    <w:p w:rsidR="00DA35F6" w:rsidRPr="00DA35F6" w:rsidRDefault="00DA35F6" w:rsidP="00DA35F6">
      <w:pPr>
        <w:pStyle w:val="affff6"/>
        <w:ind w:firstLine="420"/>
      </w:pPr>
      <w:r>
        <w:rPr>
          <w:rFonts w:hint="eastAsia"/>
          <w:szCs w:val="21"/>
        </w:rPr>
        <w:t>每个包装中产品不符合质量和大小要求的量。</w:t>
      </w:r>
    </w:p>
    <w:p w:rsidR="00DA35F6" w:rsidRDefault="00DA35F6" w:rsidP="00DA35F6">
      <w:pPr>
        <w:pStyle w:val="affc"/>
        <w:spacing w:before="312" w:after="312"/>
      </w:pPr>
      <w:bookmarkStart w:id="49" w:name="_Toc179667544"/>
      <w:bookmarkStart w:id="50" w:name="_Toc189840893"/>
      <w:bookmarkStart w:id="51" w:name="_Toc224549701"/>
      <w:r>
        <w:t>要求</w:t>
      </w:r>
      <w:bookmarkEnd w:id="49"/>
      <w:bookmarkEnd w:id="50"/>
      <w:bookmarkEnd w:id="51"/>
    </w:p>
    <w:p w:rsidR="00DA35F6" w:rsidRDefault="00DA35F6" w:rsidP="00DA35F6">
      <w:pPr>
        <w:pStyle w:val="affd"/>
        <w:spacing w:before="156" w:after="156"/>
      </w:pPr>
      <w:r>
        <w:rPr>
          <w:rFonts w:hint="eastAsia"/>
        </w:rPr>
        <w:t>基本要求</w:t>
      </w:r>
    </w:p>
    <w:p w:rsidR="00DA35F6" w:rsidRDefault="00DA35F6" w:rsidP="00DA35F6">
      <w:pPr>
        <w:pStyle w:val="affff6"/>
        <w:ind w:firstLine="420"/>
        <w:rPr>
          <w:szCs w:val="21"/>
        </w:rPr>
      </w:pPr>
      <w:r>
        <w:rPr>
          <w:rFonts w:hint="eastAsia"/>
          <w:szCs w:val="21"/>
        </w:rPr>
        <w:t>所有级别的火龙果，除各个级别的特殊要求和容许度范围外，应满足下列要求：外观新鲜完好，着色良好，表皮鲜艳光滑，发育充分；果实具有本品种成熟时应有的色泽、风味和质地等特征；无腐烂变质、无刺伤压伤、无机械损伤；无裂果、畸形果、日灼、萎蔫、病虫危害果；同一包装单果大小基本一致。</w:t>
      </w:r>
    </w:p>
    <w:p w:rsidR="00DA35F6" w:rsidRDefault="00DA35F6" w:rsidP="00DA35F6">
      <w:pPr>
        <w:pStyle w:val="affd"/>
        <w:spacing w:before="156" w:after="156"/>
      </w:pPr>
      <w:r>
        <w:rPr>
          <w:rFonts w:hint="eastAsia"/>
          <w:kern w:val="2"/>
        </w:rPr>
        <w:t>规格等级要求</w:t>
      </w:r>
    </w:p>
    <w:p w:rsidR="00DA35F6" w:rsidRPr="00DA35F6" w:rsidRDefault="00DA35F6" w:rsidP="00DA35F6">
      <w:pPr>
        <w:pStyle w:val="afffffffffff5"/>
        <w:widowControl/>
        <w:autoSpaceDE w:val="0"/>
        <w:autoSpaceDN w:val="0"/>
        <w:ind w:firstLineChars="200" w:firstLine="420"/>
        <w:rPr>
          <w:rFonts w:ascii="宋体"/>
          <w:kern w:val="0"/>
          <w:sz w:val="21"/>
          <w:szCs w:val="21"/>
        </w:rPr>
      </w:pPr>
      <w:r>
        <w:rPr>
          <w:rFonts w:ascii="宋体" w:hint="eastAsia"/>
          <w:kern w:val="0"/>
          <w:sz w:val="21"/>
          <w:szCs w:val="21"/>
        </w:rPr>
        <w:t>在符合基本要求的前提下，按照果形、色泽、果皮缺陷等感官指标可分为特级、一级和二级，各等级应符合表1的规定</w:t>
      </w:r>
      <w:r>
        <w:rPr>
          <w:rFonts w:ascii="宋体"/>
          <w:kern w:val="0"/>
          <w:sz w:val="21"/>
          <w:szCs w:val="21"/>
        </w:rPr>
        <w:t>。</w:t>
      </w:r>
    </w:p>
    <w:p w:rsidR="00DA35F6" w:rsidRPr="00DA35F6" w:rsidRDefault="00DA35F6" w:rsidP="00DA35F6">
      <w:pPr>
        <w:pStyle w:val="aff2"/>
        <w:spacing w:beforeLines="0" w:afterLines="0"/>
        <w:rPr>
          <w:szCs w:val="21"/>
        </w:rPr>
      </w:pPr>
      <w:r>
        <w:rPr>
          <w:rFonts w:hint="eastAsia"/>
          <w:szCs w:val="21"/>
        </w:rPr>
        <w:t>火龙果等级规格要求</w:t>
      </w:r>
    </w:p>
    <w:tbl>
      <w:tblPr>
        <w:tblW w:w="9558" w:type="dxa"/>
        <w:jc w:val="center"/>
        <w:tblInd w:w="-1147" w:type="dxa"/>
        <w:tblBorders>
          <w:top w:val="single" w:sz="8" w:space="0" w:color="auto"/>
          <w:left w:val="single" w:sz="8" w:space="0" w:color="auto"/>
          <w:bottom w:val="single" w:sz="8" w:space="0" w:color="auto"/>
          <w:right w:val="single" w:sz="8" w:space="0" w:color="auto"/>
          <w:insideH w:val="outset" w:sz="6" w:space="0" w:color="auto"/>
          <w:insideV w:val="outset" w:sz="6" w:space="0" w:color="auto"/>
        </w:tblBorders>
        <w:tblCellMar>
          <w:left w:w="0" w:type="dxa"/>
          <w:right w:w="0" w:type="dxa"/>
        </w:tblCellMar>
        <w:tblLook w:val="0000"/>
      </w:tblPr>
      <w:tblGrid>
        <w:gridCol w:w="1236"/>
        <w:gridCol w:w="426"/>
        <w:gridCol w:w="1842"/>
        <w:gridCol w:w="284"/>
        <w:gridCol w:w="2693"/>
        <w:gridCol w:w="3077"/>
      </w:tblGrid>
      <w:tr w:rsidR="00DA35F6" w:rsidTr="00DA35F6">
        <w:trPr>
          <w:jc w:val="center"/>
        </w:trPr>
        <w:tc>
          <w:tcPr>
            <w:tcW w:w="1236" w:type="dxa"/>
            <w:tcBorders>
              <w:top w:val="single" w:sz="8" w:space="0" w:color="auto"/>
              <w:left w:val="single" w:sz="8" w:space="0" w:color="auto"/>
              <w:bottom w:val="single" w:sz="8" w:space="0" w:color="auto"/>
              <w:right w:val="single" w:sz="4" w:space="0" w:color="auto"/>
              <w:tl2br w:val="nil"/>
              <w:tr2bl w:val="nil"/>
            </w:tcBorders>
            <w:vAlign w:val="center"/>
          </w:tcPr>
          <w:p w:rsidR="00DA35F6" w:rsidRDefault="00DA35F6" w:rsidP="002B701D">
            <w:pPr>
              <w:pStyle w:val="afffffffff2"/>
              <w:ind w:firstLine="360"/>
            </w:pPr>
            <w:r>
              <w:rPr>
                <w:rFonts w:hint="eastAsia"/>
                <w:szCs w:val="18"/>
              </w:rPr>
              <w:t>项别</w:t>
            </w:r>
          </w:p>
        </w:tc>
        <w:tc>
          <w:tcPr>
            <w:tcW w:w="2552" w:type="dxa"/>
            <w:gridSpan w:val="3"/>
            <w:tcBorders>
              <w:top w:val="single" w:sz="8" w:space="0" w:color="auto"/>
              <w:left w:val="single" w:sz="4" w:space="0" w:color="auto"/>
              <w:bottom w:val="single" w:sz="8" w:space="0" w:color="auto"/>
              <w:right w:val="single" w:sz="4" w:space="0" w:color="auto"/>
              <w:tl2br w:val="nil"/>
              <w:tr2bl w:val="nil"/>
            </w:tcBorders>
            <w:vAlign w:val="center"/>
          </w:tcPr>
          <w:p w:rsidR="00DA35F6" w:rsidRDefault="00DA35F6" w:rsidP="002B701D">
            <w:pPr>
              <w:pStyle w:val="afffffffff2"/>
              <w:ind w:firstLine="360"/>
            </w:pPr>
            <w:r>
              <w:rPr>
                <w:rFonts w:hint="eastAsia"/>
                <w:szCs w:val="18"/>
              </w:rPr>
              <w:t>特级</w:t>
            </w:r>
          </w:p>
        </w:tc>
        <w:tc>
          <w:tcPr>
            <w:tcW w:w="2693" w:type="dxa"/>
            <w:tcBorders>
              <w:top w:val="single" w:sz="8" w:space="0" w:color="auto"/>
              <w:left w:val="single" w:sz="4" w:space="0" w:color="auto"/>
              <w:bottom w:val="single" w:sz="8" w:space="0" w:color="auto"/>
              <w:right w:val="single" w:sz="4" w:space="0" w:color="auto"/>
              <w:tl2br w:val="nil"/>
              <w:tr2bl w:val="nil"/>
            </w:tcBorders>
            <w:vAlign w:val="center"/>
          </w:tcPr>
          <w:p w:rsidR="00DA35F6" w:rsidRDefault="00DA35F6" w:rsidP="002B701D">
            <w:pPr>
              <w:pStyle w:val="afffffffff2"/>
              <w:ind w:firstLine="360"/>
            </w:pPr>
            <w:r>
              <w:rPr>
                <w:rFonts w:hint="eastAsia"/>
                <w:szCs w:val="18"/>
              </w:rPr>
              <w:t>一级</w:t>
            </w:r>
          </w:p>
        </w:tc>
        <w:tc>
          <w:tcPr>
            <w:tcW w:w="3077" w:type="dxa"/>
            <w:tcBorders>
              <w:top w:val="single" w:sz="8" w:space="0" w:color="auto"/>
              <w:left w:val="single" w:sz="4" w:space="0" w:color="auto"/>
              <w:bottom w:val="single" w:sz="8" w:space="0" w:color="auto"/>
              <w:right w:val="single" w:sz="8" w:space="0" w:color="auto"/>
              <w:tl2br w:val="nil"/>
              <w:tr2bl w:val="nil"/>
            </w:tcBorders>
            <w:vAlign w:val="center"/>
          </w:tcPr>
          <w:p w:rsidR="00DA35F6" w:rsidRDefault="00DA35F6" w:rsidP="002B701D">
            <w:pPr>
              <w:pStyle w:val="afffffffff2"/>
              <w:ind w:firstLine="360"/>
            </w:pPr>
            <w:r>
              <w:rPr>
                <w:rFonts w:hint="eastAsia"/>
                <w:szCs w:val="18"/>
              </w:rPr>
              <w:t>二级</w:t>
            </w:r>
          </w:p>
        </w:tc>
      </w:tr>
      <w:tr w:rsidR="00DA35F6" w:rsidTr="00DA35F6">
        <w:trPr>
          <w:jc w:val="center"/>
        </w:trPr>
        <w:tc>
          <w:tcPr>
            <w:tcW w:w="1236" w:type="dxa"/>
            <w:tcBorders>
              <w:top w:val="single" w:sz="8" w:space="0" w:color="auto"/>
              <w:left w:val="single" w:sz="8" w:space="0" w:color="auto"/>
              <w:bottom w:val="single" w:sz="4" w:space="0" w:color="auto"/>
              <w:right w:val="single" w:sz="4" w:space="0" w:color="auto"/>
              <w:tl2br w:val="nil"/>
              <w:tr2bl w:val="nil"/>
            </w:tcBorders>
          </w:tcPr>
          <w:p w:rsidR="00DA35F6" w:rsidRDefault="00DA35F6" w:rsidP="002B701D">
            <w:pPr>
              <w:widowControl/>
              <w:jc w:val="center"/>
              <w:rPr>
                <w:rFonts w:ascii="Times New Roman" w:hAnsi="Times New Roman"/>
                <w:sz w:val="18"/>
                <w:szCs w:val="18"/>
              </w:rPr>
            </w:pPr>
            <w:r>
              <w:rPr>
                <w:rFonts w:ascii="宋体" w:hAnsi="Times New Roman" w:hint="eastAsia"/>
                <w:sz w:val="18"/>
                <w:szCs w:val="18"/>
              </w:rPr>
              <w:t>果形</w:t>
            </w:r>
          </w:p>
        </w:tc>
        <w:tc>
          <w:tcPr>
            <w:tcW w:w="2552" w:type="dxa"/>
            <w:gridSpan w:val="3"/>
            <w:tcBorders>
              <w:top w:val="single" w:sz="8" w:space="0" w:color="auto"/>
              <w:left w:val="single" w:sz="4" w:space="0" w:color="auto"/>
              <w:bottom w:val="single" w:sz="4" w:space="0" w:color="auto"/>
              <w:right w:val="single" w:sz="4" w:space="0" w:color="auto"/>
              <w:tl2br w:val="nil"/>
              <w:tr2bl w:val="nil"/>
            </w:tcBorders>
          </w:tcPr>
          <w:p w:rsidR="00DA35F6" w:rsidRDefault="00DA35F6" w:rsidP="002B701D">
            <w:pPr>
              <w:widowControl/>
              <w:jc w:val="left"/>
              <w:rPr>
                <w:rFonts w:ascii="Times New Roman" w:hAnsi="Times New Roman"/>
                <w:sz w:val="18"/>
                <w:szCs w:val="18"/>
              </w:rPr>
            </w:pPr>
            <w:r>
              <w:rPr>
                <w:rFonts w:ascii="宋体" w:hAnsi="Times New Roman" w:hint="eastAsia"/>
                <w:sz w:val="18"/>
                <w:szCs w:val="18"/>
              </w:rPr>
              <w:t>果形正常，具有本品种特有的果形，无缺陷，大小均匀一致。</w:t>
            </w:r>
          </w:p>
        </w:tc>
        <w:tc>
          <w:tcPr>
            <w:tcW w:w="2693" w:type="dxa"/>
            <w:tcBorders>
              <w:top w:val="single" w:sz="8" w:space="0" w:color="auto"/>
              <w:left w:val="single" w:sz="4" w:space="0" w:color="auto"/>
              <w:bottom w:val="single" w:sz="4" w:space="0" w:color="auto"/>
              <w:right w:val="single" w:sz="4" w:space="0" w:color="auto"/>
              <w:tl2br w:val="nil"/>
              <w:tr2bl w:val="nil"/>
            </w:tcBorders>
          </w:tcPr>
          <w:p w:rsidR="00DA35F6" w:rsidRDefault="00DA35F6" w:rsidP="002B701D">
            <w:pPr>
              <w:widowControl/>
              <w:jc w:val="left"/>
              <w:rPr>
                <w:rFonts w:ascii="Times New Roman" w:hAnsi="Times New Roman"/>
                <w:sz w:val="18"/>
                <w:szCs w:val="18"/>
              </w:rPr>
            </w:pPr>
            <w:r>
              <w:rPr>
                <w:rFonts w:ascii="宋体" w:hAnsi="Times New Roman" w:hint="eastAsia"/>
                <w:sz w:val="18"/>
                <w:szCs w:val="18"/>
              </w:rPr>
              <w:t>果形正常，具有本品种特有的果形，无明显缺陷，大小较均匀。</w:t>
            </w:r>
          </w:p>
        </w:tc>
        <w:tc>
          <w:tcPr>
            <w:tcW w:w="3077" w:type="dxa"/>
            <w:tcBorders>
              <w:top w:val="single" w:sz="8" w:space="0" w:color="auto"/>
              <w:left w:val="single" w:sz="4" w:space="0" w:color="auto"/>
              <w:bottom w:val="single" w:sz="4" w:space="0" w:color="auto"/>
              <w:right w:val="single" w:sz="8" w:space="0" w:color="auto"/>
              <w:tl2br w:val="nil"/>
              <w:tr2bl w:val="nil"/>
            </w:tcBorders>
          </w:tcPr>
          <w:p w:rsidR="00DA35F6" w:rsidRDefault="00DA35F6" w:rsidP="002B701D">
            <w:pPr>
              <w:widowControl/>
              <w:jc w:val="left"/>
              <w:rPr>
                <w:rFonts w:ascii="Times New Roman" w:hAnsi="Times New Roman"/>
                <w:sz w:val="18"/>
                <w:szCs w:val="18"/>
              </w:rPr>
            </w:pPr>
            <w:r>
              <w:rPr>
                <w:rFonts w:ascii="宋体" w:hAnsi="Times New Roman" w:hint="eastAsia"/>
                <w:sz w:val="18"/>
                <w:szCs w:val="18"/>
              </w:rPr>
              <w:t>果形正常，具有本品种特有的果形，轻微缺陷，大小较均匀。</w:t>
            </w:r>
          </w:p>
        </w:tc>
      </w:tr>
      <w:tr w:rsidR="00DA35F6" w:rsidTr="00DA35F6">
        <w:trPr>
          <w:jc w:val="center"/>
        </w:trPr>
        <w:tc>
          <w:tcPr>
            <w:tcW w:w="1236" w:type="dxa"/>
            <w:tcBorders>
              <w:top w:val="single" w:sz="4" w:space="0" w:color="auto"/>
              <w:left w:val="single" w:sz="8" w:space="0" w:color="auto"/>
              <w:bottom w:val="single" w:sz="4" w:space="0" w:color="auto"/>
              <w:right w:val="single" w:sz="4" w:space="0" w:color="auto"/>
              <w:tl2br w:val="nil"/>
              <w:tr2bl w:val="nil"/>
            </w:tcBorders>
            <w:vAlign w:val="center"/>
          </w:tcPr>
          <w:p w:rsidR="00DA35F6" w:rsidRDefault="00DA35F6" w:rsidP="002B701D">
            <w:pPr>
              <w:widowControl/>
              <w:jc w:val="center"/>
              <w:rPr>
                <w:rFonts w:ascii="宋体" w:hAnsi="Times New Roman"/>
                <w:kern w:val="0"/>
                <w:sz w:val="18"/>
                <w:szCs w:val="18"/>
              </w:rPr>
            </w:pPr>
            <w:r>
              <w:rPr>
                <w:rFonts w:ascii="宋体" w:hAnsi="Times New Roman" w:hint="eastAsia"/>
                <w:kern w:val="0"/>
                <w:sz w:val="18"/>
                <w:szCs w:val="18"/>
              </w:rPr>
              <w:t>色泽</w:t>
            </w:r>
          </w:p>
        </w:tc>
        <w:tc>
          <w:tcPr>
            <w:tcW w:w="2552" w:type="dxa"/>
            <w:gridSpan w:val="3"/>
            <w:tcBorders>
              <w:top w:val="nil"/>
              <w:left w:val="single" w:sz="4" w:space="0" w:color="auto"/>
              <w:bottom w:val="single" w:sz="4" w:space="0" w:color="auto"/>
              <w:right w:val="single" w:sz="4" w:space="0" w:color="auto"/>
              <w:tl2br w:val="nil"/>
              <w:tr2bl w:val="nil"/>
            </w:tcBorders>
            <w:vAlign w:val="center"/>
          </w:tcPr>
          <w:p w:rsidR="00DA35F6" w:rsidRDefault="00DA35F6" w:rsidP="002B701D">
            <w:pPr>
              <w:widowControl/>
              <w:jc w:val="left"/>
              <w:rPr>
                <w:rFonts w:ascii="宋体" w:hAnsi="Times New Roman"/>
                <w:kern w:val="0"/>
                <w:sz w:val="18"/>
                <w:szCs w:val="18"/>
              </w:rPr>
            </w:pPr>
            <w:r>
              <w:rPr>
                <w:rFonts w:ascii="宋体" w:hAnsi="Times New Roman" w:hint="eastAsia"/>
                <w:kern w:val="0"/>
                <w:sz w:val="18"/>
                <w:szCs w:val="18"/>
              </w:rPr>
              <w:t>果皮和叶鳞片具有本品种固有颜色，着色良好，色泽均匀。</w:t>
            </w:r>
          </w:p>
        </w:tc>
        <w:tc>
          <w:tcPr>
            <w:tcW w:w="2693" w:type="dxa"/>
            <w:tcBorders>
              <w:top w:val="nil"/>
              <w:left w:val="single" w:sz="4" w:space="0" w:color="auto"/>
              <w:bottom w:val="single" w:sz="4" w:space="0" w:color="auto"/>
              <w:right w:val="single" w:sz="4" w:space="0" w:color="auto"/>
              <w:tl2br w:val="nil"/>
              <w:tr2bl w:val="nil"/>
            </w:tcBorders>
            <w:vAlign w:val="center"/>
          </w:tcPr>
          <w:p w:rsidR="00DA35F6" w:rsidRDefault="00DA35F6" w:rsidP="002B701D">
            <w:pPr>
              <w:widowControl/>
              <w:jc w:val="left"/>
              <w:rPr>
                <w:rFonts w:ascii="宋体" w:hAnsi="Times New Roman"/>
                <w:kern w:val="0"/>
                <w:sz w:val="18"/>
                <w:szCs w:val="18"/>
              </w:rPr>
            </w:pPr>
            <w:r>
              <w:rPr>
                <w:rFonts w:ascii="宋体" w:hAnsi="Times New Roman" w:hint="eastAsia"/>
                <w:kern w:val="0"/>
                <w:sz w:val="18"/>
                <w:szCs w:val="18"/>
              </w:rPr>
              <w:t>果皮和叶鳞片具有本品种固有颜色，着色良好，色泽较均匀。</w:t>
            </w:r>
          </w:p>
        </w:tc>
        <w:tc>
          <w:tcPr>
            <w:tcW w:w="3077" w:type="dxa"/>
            <w:tcBorders>
              <w:top w:val="single" w:sz="4" w:space="0" w:color="auto"/>
              <w:left w:val="single" w:sz="4" w:space="0" w:color="auto"/>
              <w:bottom w:val="single" w:sz="4" w:space="0" w:color="auto"/>
              <w:right w:val="single" w:sz="8" w:space="0" w:color="auto"/>
              <w:tl2br w:val="nil"/>
              <w:tr2bl w:val="nil"/>
            </w:tcBorders>
            <w:vAlign w:val="center"/>
          </w:tcPr>
          <w:p w:rsidR="00DA35F6" w:rsidRDefault="00DA35F6" w:rsidP="002B701D">
            <w:pPr>
              <w:widowControl/>
              <w:jc w:val="left"/>
              <w:rPr>
                <w:rFonts w:ascii="宋体" w:hAnsi="Times New Roman"/>
                <w:kern w:val="0"/>
                <w:sz w:val="18"/>
                <w:szCs w:val="18"/>
              </w:rPr>
            </w:pPr>
            <w:r>
              <w:rPr>
                <w:rFonts w:ascii="宋体" w:hAnsi="Times New Roman" w:hint="eastAsia"/>
                <w:kern w:val="0"/>
                <w:sz w:val="18"/>
                <w:szCs w:val="18"/>
              </w:rPr>
              <w:t>果皮具有本品种固有的颜色，叶鳞片黄化，萎蔫，光泽不明显。</w:t>
            </w:r>
          </w:p>
        </w:tc>
      </w:tr>
      <w:tr w:rsidR="00DA35F6" w:rsidTr="00DA35F6">
        <w:trPr>
          <w:trHeight w:val="624"/>
          <w:jc w:val="center"/>
        </w:trPr>
        <w:tc>
          <w:tcPr>
            <w:tcW w:w="1236" w:type="dxa"/>
            <w:vMerge w:val="restart"/>
            <w:tcBorders>
              <w:top w:val="single" w:sz="4" w:space="0" w:color="auto"/>
              <w:left w:val="single" w:sz="8" w:space="0" w:color="auto"/>
              <w:bottom w:val="single" w:sz="4" w:space="0" w:color="auto"/>
              <w:right w:val="single" w:sz="4" w:space="0" w:color="auto"/>
              <w:tl2br w:val="nil"/>
              <w:tr2bl w:val="nil"/>
            </w:tcBorders>
            <w:vAlign w:val="center"/>
          </w:tcPr>
          <w:p w:rsidR="00DA35F6" w:rsidRDefault="00DA35F6" w:rsidP="002B701D">
            <w:pPr>
              <w:widowControl/>
              <w:jc w:val="center"/>
              <w:rPr>
                <w:rFonts w:ascii="宋体" w:hAnsi="Times New Roman"/>
                <w:kern w:val="0"/>
                <w:sz w:val="18"/>
                <w:szCs w:val="18"/>
              </w:rPr>
            </w:pPr>
            <w:r>
              <w:rPr>
                <w:rFonts w:ascii="宋体" w:hAnsi="Times New Roman" w:hint="eastAsia"/>
                <w:kern w:val="0"/>
                <w:sz w:val="18"/>
                <w:szCs w:val="18"/>
              </w:rPr>
              <w:t>缺陷</w:t>
            </w:r>
          </w:p>
        </w:tc>
        <w:tc>
          <w:tcPr>
            <w:tcW w:w="2552" w:type="dxa"/>
            <w:gridSpan w:val="3"/>
            <w:vMerge w:val="restart"/>
            <w:tcBorders>
              <w:top w:val="nil"/>
              <w:left w:val="single" w:sz="4" w:space="0" w:color="auto"/>
              <w:bottom w:val="single" w:sz="4" w:space="0" w:color="auto"/>
              <w:right w:val="single" w:sz="4" w:space="0" w:color="auto"/>
              <w:tl2br w:val="nil"/>
              <w:tr2bl w:val="nil"/>
            </w:tcBorders>
            <w:vAlign w:val="center"/>
          </w:tcPr>
          <w:p w:rsidR="00DA35F6" w:rsidRDefault="00DA35F6" w:rsidP="002B701D">
            <w:pPr>
              <w:widowControl/>
              <w:jc w:val="left"/>
              <w:rPr>
                <w:rFonts w:ascii="宋体" w:hAnsi="Times New Roman"/>
                <w:kern w:val="0"/>
                <w:sz w:val="18"/>
                <w:szCs w:val="18"/>
              </w:rPr>
            </w:pPr>
            <w:r>
              <w:rPr>
                <w:rFonts w:ascii="宋体" w:hAnsi="Times New Roman" w:hint="eastAsia"/>
                <w:kern w:val="0"/>
                <w:sz w:val="18"/>
                <w:szCs w:val="18"/>
              </w:rPr>
              <w:t>果皮和叶鳞片无缺陷，果嘴附近无邹缩或裂口。</w:t>
            </w:r>
          </w:p>
        </w:tc>
        <w:tc>
          <w:tcPr>
            <w:tcW w:w="2693" w:type="dxa"/>
            <w:tcBorders>
              <w:top w:val="nil"/>
              <w:left w:val="single" w:sz="4" w:space="0" w:color="auto"/>
              <w:bottom w:val="single" w:sz="4" w:space="0" w:color="auto"/>
              <w:right w:val="single" w:sz="4" w:space="0" w:color="auto"/>
              <w:tl2br w:val="nil"/>
              <w:tr2bl w:val="nil"/>
            </w:tcBorders>
            <w:vAlign w:val="center"/>
          </w:tcPr>
          <w:p w:rsidR="00DA35F6" w:rsidRDefault="00DA35F6" w:rsidP="002B701D">
            <w:pPr>
              <w:widowControl/>
              <w:jc w:val="left"/>
              <w:rPr>
                <w:rFonts w:ascii="宋体" w:hAnsi="Times New Roman"/>
                <w:kern w:val="0"/>
                <w:sz w:val="18"/>
                <w:szCs w:val="18"/>
              </w:rPr>
            </w:pPr>
            <w:r>
              <w:rPr>
                <w:rFonts w:ascii="宋体" w:hAnsi="Times New Roman" w:hint="eastAsia"/>
                <w:kern w:val="0"/>
                <w:sz w:val="18"/>
                <w:szCs w:val="18"/>
              </w:rPr>
              <w:t>金都1号果皮和叶鳞片无缺陷，果嘴附近允许出现轻微皱缩。</w:t>
            </w:r>
          </w:p>
        </w:tc>
        <w:tc>
          <w:tcPr>
            <w:tcW w:w="3077" w:type="dxa"/>
            <w:tcBorders>
              <w:top w:val="single" w:sz="4" w:space="0" w:color="auto"/>
              <w:left w:val="single" w:sz="4" w:space="0" w:color="auto"/>
              <w:bottom w:val="single" w:sz="4" w:space="0" w:color="auto"/>
              <w:right w:val="single" w:sz="8" w:space="0" w:color="auto"/>
              <w:tl2br w:val="nil"/>
              <w:tr2bl w:val="nil"/>
            </w:tcBorders>
            <w:vAlign w:val="center"/>
          </w:tcPr>
          <w:p w:rsidR="00DA35F6" w:rsidRDefault="00DA35F6" w:rsidP="002B701D">
            <w:pPr>
              <w:widowControl/>
              <w:jc w:val="left"/>
              <w:rPr>
                <w:rFonts w:ascii="宋体" w:hAnsi="Times New Roman"/>
                <w:kern w:val="0"/>
                <w:sz w:val="18"/>
                <w:szCs w:val="18"/>
              </w:rPr>
            </w:pPr>
            <w:r>
              <w:rPr>
                <w:rFonts w:ascii="宋体" w:hAnsi="Times New Roman" w:hint="eastAsia"/>
                <w:kern w:val="0"/>
                <w:sz w:val="18"/>
                <w:szCs w:val="18"/>
              </w:rPr>
              <w:t>金都1号果皮和叶鳞片有缺陷，允许果嘴附近出现皱缩或轻微裂口，果面缺陷面积总和不应超过总表面</w:t>
            </w:r>
            <w:r w:rsidRPr="00DA35F6">
              <w:rPr>
                <w:rFonts w:ascii="宋体" w:hAnsi="宋体" w:hint="eastAsia"/>
                <w:kern w:val="0"/>
                <w:sz w:val="18"/>
                <w:szCs w:val="18"/>
              </w:rPr>
              <w:t>积的</w:t>
            </w:r>
            <w:r w:rsidRPr="00DA35F6">
              <w:rPr>
                <w:rFonts w:ascii="宋体" w:hAnsi="宋体"/>
                <w:sz w:val="18"/>
                <w:szCs w:val="18"/>
              </w:rPr>
              <w:t>3</w:t>
            </w:r>
            <w:r>
              <w:rPr>
                <w:rFonts w:ascii="宋体" w:hAnsi="宋体" w:hint="eastAsia"/>
                <w:sz w:val="18"/>
                <w:szCs w:val="18"/>
              </w:rPr>
              <w:t xml:space="preserve"> </w:t>
            </w:r>
            <w:r w:rsidRPr="00DA35F6">
              <w:rPr>
                <w:rFonts w:ascii="宋体" w:hAnsi="宋体"/>
                <w:sz w:val="18"/>
                <w:szCs w:val="18"/>
              </w:rPr>
              <w:t>%</w:t>
            </w:r>
            <w:r>
              <w:rPr>
                <w:rFonts w:ascii="宋体" w:hAnsi="宋体" w:hint="eastAsia"/>
                <w:sz w:val="18"/>
                <w:szCs w:val="18"/>
              </w:rPr>
              <w:t>。</w:t>
            </w:r>
          </w:p>
        </w:tc>
      </w:tr>
      <w:tr w:rsidR="00DA35F6" w:rsidTr="00DA35F6">
        <w:trPr>
          <w:trHeight w:val="624"/>
          <w:jc w:val="center"/>
        </w:trPr>
        <w:tc>
          <w:tcPr>
            <w:tcW w:w="1236" w:type="dxa"/>
            <w:vMerge/>
            <w:tcBorders>
              <w:top w:val="single" w:sz="4" w:space="0" w:color="auto"/>
              <w:left w:val="single" w:sz="8" w:space="0" w:color="auto"/>
              <w:bottom w:val="single" w:sz="4" w:space="0" w:color="auto"/>
              <w:right w:val="single" w:sz="4" w:space="0" w:color="auto"/>
              <w:tl2br w:val="nil"/>
              <w:tr2bl w:val="nil"/>
            </w:tcBorders>
            <w:vAlign w:val="center"/>
          </w:tcPr>
          <w:p w:rsidR="00DA35F6" w:rsidRDefault="00DA35F6" w:rsidP="002B701D"/>
        </w:tc>
        <w:tc>
          <w:tcPr>
            <w:tcW w:w="2552" w:type="dxa"/>
            <w:gridSpan w:val="3"/>
            <w:vMerge/>
            <w:tcBorders>
              <w:top w:val="nil"/>
              <w:left w:val="single" w:sz="4" w:space="0" w:color="auto"/>
              <w:bottom w:val="single" w:sz="4" w:space="0" w:color="auto"/>
              <w:right w:val="single" w:sz="4" w:space="0" w:color="auto"/>
              <w:tl2br w:val="nil"/>
              <w:tr2bl w:val="nil"/>
            </w:tcBorders>
            <w:vAlign w:val="center"/>
          </w:tcPr>
          <w:p w:rsidR="00DA35F6" w:rsidRDefault="00DA35F6" w:rsidP="002B701D"/>
        </w:tc>
        <w:tc>
          <w:tcPr>
            <w:tcW w:w="2693" w:type="dxa"/>
            <w:tcBorders>
              <w:top w:val="nil"/>
              <w:left w:val="single" w:sz="4" w:space="0" w:color="auto"/>
              <w:bottom w:val="single" w:sz="4" w:space="0" w:color="auto"/>
              <w:right w:val="single" w:sz="4" w:space="0" w:color="auto"/>
              <w:tl2br w:val="nil"/>
              <w:tr2bl w:val="nil"/>
            </w:tcBorders>
            <w:vAlign w:val="center"/>
          </w:tcPr>
          <w:p w:rsidR="00DA35F6" w:rsidRDefault="00DA35F6" w:rsidP="002B701D">
            <w:pPr>
              <w:widowControl/>
              <w:jc w:val="left"/>
              <w:rPr>
                <w:rFonts w:ascii="宋体" w:hAnsi="Times New Roman"/>
                <w:kern w:val="0"/>
                <w:sz w:val="18"/>
                <w:szCs w:val="18"/>
              </w:rPr>
            </w:pPr>
            <w:r>
              <w:rPr>
                <w:rFonts w:ascii="宋体" w:hAnsi="Times New Roman" w:hint="eastAsia"/>
                <w:kern w:val="0"/>
                <w:sz w:val="18"/>
                <w:szCs w:val="18"/>
              </w:rPr>
              <w:t>普通授粉品种果皮和叶鳞片有缺陷，允许果嘴附近出现皱缩或轻微裂口，果面缺陷面积总和不应超过总表面积的</w:t>
            </w:r>
            <w:r w:rsidRPr="00DA35F6">
              <w:rPr>
                <w:rFonts w:ascii="宋体" w:hAnsi="Times New Roman"/>
                <w:kern w:val="0"/>
                <w:sz w:val="18"/>
                <w:szCs w:val="18"/>
              </w:rPr>
              <w:t>3</w:t>
            </w:r>
            <w:r>
              <w:rPr>
                <w:rFonts w:ascii="宋体" w:hAnsi="Times New Roman" w:hint="eastAsia"/>
                <w:kern w:val="0"/>
                <w:sz w:val="18"/>
                <w:szCs w:val="18"/>
              </w:rPr>
              <w:t xml:space="preserve"> </w:t>
            </w:r>
            <w:r w:rsidRPr="00DA35F6">
              <w:rPr>
                <w:rFonts w:ascii="宋体" w:hAnsi="Times New Roman"/>
                <w:kern w:val="0"/>
                <w:sz w:val="18"/>
                <w:szCs w:val="18"/>
              </w:rPr>
              <w:t>%</w:t>
            </w:r>
            <w:r>
              <w:rPr>
                <w:rFonts w:ascii="宋体" w:hAnsi="Times New Roman" w:hint="eastAsia"/>
                <w:kern w:val="0"/>
                <w:sz w:val="18"/>
                <w:szCs w:val="18"/>
              </w:rPr>
              <w:t>。</w:t>
            </w:r>
          </w:p>
        </w:tc>
        <w:tc>
          <w:tcPr>
            <w:tcW w:w="3077" w:type="dxa"/>
            <w:tcBorders>
              <w:top w:val="single" w:sz="4" w:space="0" w:color="auto"/>
              <w:left w:val="single" w:sz="4" w:space="0" w:color="auto"/>
              <w:bottom w:val="single" w:sz="4" w:space="0" w:color="auto"/>
              <w:right w:val="single" w:sz="8" w:space="0" w:color="auto"/>
              <w:tl2br w:val="nil"/>
              <w:tr2bl w:val="nil"/>
            </w:tcBorders>
            <w:vAlign w:val="center"/>
          </w:tcPr>
          <w:p w:rsidR="00DA35F6" w:rsidRDefault="00DA35F6" w:rsidP="002B701D">
            <w:pPr>
              <w:widowControl/>
              <w:jc w:val="left"/>
              <w:rPr>
                <w:rFonts w:ascii="宋体" w:hAnsi="Times New Roman"/>
                <w:kern w:val="0"/>
                <w:sz w:val="18"/>
                <w:szCs w:val="18"/>
              </w:rPr>
            </w:pPr>
            <w:r>
              <w:rPr>
                <w:rFonts w:ascii="宋体" w:hAnsi="Times New Roman" w:hint="eastAsia"/>
                <w:kern w:val="0"/>
                <w:sz w:val="18"/>
                <w:szCs w:val="18"/>
              </w:rPr>
              <w:t>普通授粉品种果皮和叶鳞片有缺陷，允许果嘴附近出现明显皱缩或明显裂口，果面缺陷面积总和不应超过总表面积的5 %。</w:t>
            </w:r>
          </w:p>
        </w:tc>
      </w:tr>
      <w:tr w:rsidR="00DA35F6" w:rsidTr="00DA35F6">
        <w:trPr>
          <w:jc w:val="center"/>
        </w:trPr>
        <w:tc>
          <w:tcPr>
            <w:tcW w:w="1236" w:type="dxa"/>
            <w:tcBorders>
              <w:top w:val="single" w:sz="4" w:space="0" w:color="auto"/>
              <w:left w:val="single" w:sz="8" w:space="0" w:color="auto"/>
              <w:bottom w:val="single" w:sz="4" w:space="0" w:color="auto"/>
              <w:right w:val="single" w:sz="4" w:space="0" w:color="auto"/>
              <w:tl2br w:val="nil"/>
              <w:tr2bl w:val="nil"/>
            </w:tcBorders>
            <w:vAlign w:val="center"/>
          </w:tcPr>
          <w:p w:rsidR="00DA35F6" w:rsidRDefault="00DA35F6" w:rsidP="002B701D">
            <w:pPr>
              <w:widowControl/>
              <w:jc w:val="center"/>
              <w:rPr>
                <w:rFonts w:ascii="Times New Roman" w:hAnsi="Times New Roman"/>
                <w:sz w:val="18"/>
                <w:szCs w:val="18"/>
              </w:rPr>
            </w:pPr>
            <w:r>
              <w:rPr>
                <w:rFonts w:ascii="宋体" w:hAnsi="Times New Roman" w:hint="eastAsia"/>
                <w:kern w:val="0"/>
                <w:sz w:val="18"/>
                <w:szCs w:val="18"/>
              </w:rPr>
              <w:t>损伤</w:t>
            </w:r>
          </w:p>
        </w:tc>
        <w:tc>
          <w:tcPr>
            <w:tcW w:w="5245" w:type="dxa"/>
            <w:gridSpan w:val="4"/>
            <w:tcBorders>
              <w:top w:val="nil"/>
              <w:left w:val="single" w:sz="4" w:space="0" w:color="auto"/>
              <w:bottom w:val="single" w:sz="4" w:space="0" w:color="auto"/>
              <w:right w:val="single" w:sz="4" w:space="0" w:color="auto"/>
              <w:tl2br w:val="nil"/>
              <w:tr2bl w:val="nil"/>
            </w:tcBorders>
            <w:vAlign w:val="center"/>
          </w:tcPr>
          <w:p w:rsidR="00DA35F6" w:rsidRDefault="00DA35F6" w:rsidP="002B701D">
            <w:pPr>
              <w:widowControl/>
              <w:jc w:val="left"/>
              <w:rPr>
                <w:rFonts w:ascii="Times New Roman" w:hAnsi="Times New Roman"/>
                <w:sz w:val="18"/>
                <w:szCs w:val="18"/>
              </w:rPr>
            </w:pPr>
            <w:r>
              <w:rPr>
                <w:rFonts w:ascii="宋体" w:hAnsi="Times New Roman" w:hint="eastAsia"/>
                <w:kern w:val="0"/>
                <w:sz w:val="18"/>
                <w:szCs w:val="18"/>
              </w:rPr>
              <w:t>无刺伤、划伤、压伤、擦伤等机械损伤。</w:t>
            </w:r>
          </w:p>
        </w:tc>
        <w:tc>
          <w:tcPr>
            <w:tcW w:w="3077" w:type="dxa"/>
            <w:tcBorders>
              <w:top w:val="single" w:sz="4" w:space="0" w:color="auto"/>
              <w:left w:val="single" w:sz="4" w:space="0" w:color="auto"/>
              <w:bottom w:val="single" w:sz="4" w:space="0" w:color="auto"/>
              <w:right w:val="single" w:sz="8" w:space="0" w:color="auto"/>
              <w:tl2br w:val="nil"/>
              <w:tr2bl w:val="nil"/>
            </w:tcBorders>
            <w:vAlign w:val="center"/>
          </w:tcPr>
          <w:p w:rsidR="00DA35F6" w:rsidRDefault="00DA35F6" w:rsidP="002B701D">
            <w:pPr>
              <w:widowControl/>
              <w:jc w:val="left"/>
              <w:rPr>
                <w:rFonts w:ascii="Times New Roman" w:hAnsi="Times New Roman"/>
                <w:sz w:val="18"/>
                <w:szCs w:val="18"/>
              </w:rPr>
            </w:pPr>
            <w:r>
              <w:rPr>
                <w:rFonts w:ascii="宋体" w:hAnsi="Times New Roman" w:hint="eastAsia"/>
                <w:kern w:val="0"/>
                <w:sz w:val="18"/>
                <w:szCs w:val="18"/>
              </w:rPr>
              <w:t>可有轻微划伤、擦伤，无新鲜伤。</w:t>
            </w:r>
          </w:p>
        </w:tc>
      </w:tr>
      <w:tr w:rsidR="00DA35F6" w:rsidTr="00DA35F6">
        <w:trPr>
          <w:jc w:val="center"/>
        </w:trPr>
        <w:tc>
          <w:tcPr>
            <w:tcW w:w="1662" w:type="dxa"/>
            <w:gridSpan w:val="2"/>
            <w:vMerge w:val="restart"/>
            <w:tcBorders>
              <w:top w:val="single" w:sz="4" w:space="0" w:color="auto"/>
              <w:left w:val="single" w:sz="8" w:space="0" w:color="auto"/>
              <w:bottom w:val="single" w:sz="4" w:space="0" w:color="auto"/>
              <w:right w:val="single" w:sz="4" w:space="0" w:color="auto"/>
              <w:tl2br w:val="nil"/>
              <w:tr2bl w:val="nil"/>
            </w:tcBorders>
            <w:vAlign w:val="center"/>
          </w:tcPr>
          <w:p w:rsidR="00DA35F6" w:rsidRDefault="00DA35F6" w:rsidP="002B701D">
            <w:pPr>
              <w:widowControl/>
              <w:jc w:val="center"/>
              <w:rPr>
                <w:rFonts w:ascii="宋体" w:hAnsi="Times New Roman"/>
                <w:kern w:val="0"/>
                <w:sz w:val="18"/>
                <w:szCs w:val="18"/>
              </w:rPr>
            </w:pPr>
            <w:r>
              <w:rPr>
                <w:rFonts w:ascii="宋体" w:hAnsi="Times New Roman" w:hint="eastAsia"/>
                <w:kern w:val="0"/>
                <w:sz w:val="18"/>
                <w:szCs w:val="18"/>
              </w:rPr>
              <w:t>可溶性固形物(%)</w:t>
            </w:r>
          </w:p>
        </w:tc>
        <w:tc>
          <w:tcPr>
            <w:tcW w:w="1842" w:type="dxa"/>
            <w:tcBorders>
              <w:top w:val="nil"/>
              <w:left w:val="single" w:sz="4" w:space="0" w:color="auto"/>
              <w:bottom w:val="single" w:sz="4" w:space="0" w:color="auto"/>
              <w:right w:val="single" w:sz="4" w:space="0" w:color="auto"/>
              <w:tl2br w:val="nil"/>
              <w:tr2bl w:val="nil"/>
            </w:tcBorders>
            <w:vAlign w:val="center"/>
          </w:tcPr>
          <w:p w:rsidR="00DA35F6" w:rsidRDefault="00DA35F6" w:rsidP="00DA35F6">
            <w:pPr>
              <w:widowControl/>
              <w:rPr>
                <w:rFonts w:ascii="宋体" w:hAnsi="Times New Roman"/>
                <w:kern w:val="0"/>
                <w:sz w:val="18"/>
                <w:szCs w:val="18"/>
              </w:rPr>
            </w:pPr>
            <w:r>
              <w:rPr>
                <w:rFonts w:ascii="宋体" w:hAnsi="Times New Roman" w:hint="eastAsia"/>
                <w:kern w:val="0"/>
                <w:sz w:val="18"/>
                <w:szCs w:val="18"/>
              </w:rPr>
              <w:t>金都1号</w:t>
            </w:r>
          </w:p>
        </w:tc>
        <w:tc>
          <w:tcPr>
            <w:tcW w:w="6054" w:type="dxa"/>
            <w:gridSpan w:val="3"/>
            <w:tcBorders>
              <w:top w:val="nil"/>
              <w:left w:val="single" w:sz="4" w:space="0" w:color="auto"/>
              <w:bottom w:val="single" w:sz="4" w:space="0" w:color="auto"/>
              <w:right w:val="single" w:sz="8" w:space="0" w:color="auto"/>
              <w:tl2br w:val="nil"/>
              <w:tr2bl w:val="nil"/>
            </w:tcBorders>
            <w:vAlign w:val="center"/>
          </w:tcPr>
          <w:p w:rsidR="00DA35F6" w:rsidRDefault="00DA35F6" w:rsidP="002B701D">
            <w:pPr>
              <w:widowControl/>
              <w:jc w:val="center"/>
              <w:rPr>
                <w:rFonts w:ascii="宋体" w:hAnsi="Times New Roman"/>
                <w:kern w:val="0"/>
                <w:sz w:val="18"/>
                <w:szCs w:val="18"/>
              </w:rPr>
            </w:pPr>
            <w:r>
              <w:rPr>
                <w:rFonts w:ascii="宋体" w:hAnsi="Times New Roman" w:hint="eastAsia"/>
                <w:kern w:val="0"/>
                <w:sz w:val="18"/>
                <w:szCs w:val="18"/>
              </w:rPr>
              <w:t>≥17.0</w:t>
            </w:r>
          </w:p>
        </w:tc>
      </w:tr>
      <w:tr w:rsidR="00DA35F6" w:rsidTr="00DA35F6">
        <w:trPr>
          <w:jc w:val="center"/>
        </w:trPr>
        <w:tc>
          <w:tcPr>
            <w:tcW w:w="1662" w:type="dxa"/>
            <w:gridSpan w:val="2"/>
            <w:vMerge/>
            <w:tcBorders>
              <w:top w:val="single" w:sz="4" w:space="0" w:color="auto"/>
              <w:left w:val="single" w:sz="8" w:space="0" w:color="auto"/>
              <w:bottom w:val="single" w:sz="4" w:space="0" w:color="auto"/>
              <w:right w:val="single" w:sz="4" w:space="0" w:color="auto"/>
              <w:tl2br w:val="nil"/>
              <w:tr2bl w:val="nil"/>
            </w:tcBorders>
            <w:vAlign w:val="center"/>
          </w:tcPr>
          <w:p w:rsidR="00DA35F6" w:rsidRDefault="00DA35F6" w:rsidP="002B701D"/>
        </w:tc>
        <w:tc>
          <w:tcPr>
            <w:tcW w:w="1842" w:type="dxa"/>
            <w:tcBorders>
              <w:top w:val="nil"/>
              <w:left w:val="single" w:sz="4" w:space="0" w:color="auto"/>
              <w:bottom w:val="single" w:sz="4" w:space="0" w:color="auto"/>
              <w:right w:val="single" w:sz="4" w:space="0" w:color="auto"/>
              <w:tl2br w:val="nil"/>
              <w:tr2bl w:val="nil"/>
            </w:tcBorders>
            <w:vAlign w:val="center"/>
          </w:tcPr>
          <w:p w:rsidR="00DA35F6" w:rsidRDefault="00DA35F6" w:rsidP="002B701D">
            <w:pPr>
              <w:pStyle w:val="afffffffff2"/>
              <w:jc w:val="left"/>
            </w:pPr>
            <w:r>
              <w:rPr>
                <w:rFonts w:hint="eastAsia"/>
                <w:szCs w:val="18"/>
              </w:rPr>
              <w:t>普通授粉品种</w:t>
            </w:r>
          </w:p>
        </w:tc>
        <w:tc>
          <w:tcPr>
            <w:tcW w:w="6054" w:type="dxa"/>
            <w:gridSpan w:val="3"/>
            <w:tcBorders>
              <w:top w:val="nil"/>
              <w:left w:val="single" w:sz="4" w:space="0" w:color="auto"/>
              <w:bottom w:val="single" w:sz="4" w:space="0" w:color="auto"/>
              <w:right w:val="single" w:sz="8" w:space="0" w:color="auto"/>
              <w:tl2br w:val="nil"/>
              <w:tr2bl w:val="nil"/>
            </w:tcBorders>
            <w:vAlign w:val="center"/>
          </w:tcPr>
          <w:p w:rsidR="00DA35F6" w:rsidRDefault="00DA35F6" w:rsidP="002B701D">
            <w:pPr>
              <w:widowControl/>
              <w:jc w:val="center"/>
              <w:rPr>
                <w:rFonts w:ascii="宋体" w:hAnsi="Times New Roman"/>
                <w:kern w:val="0"/>
                <w:sz w:val="18"/>
                <w:szCs w:val="18"/>
              </w:rPr>
            </w:pPr>
            <w:r>
              <w:rPr>
                <w:rFonts w:ascii="宋体" w:hAnsi="Times New Roman" w:hint="eastAsia"/>
                <w:kern w:val="0"/>
                <w:sz w:val="18"/>
                <w:szCs w:val="18"/>
              </w:rPr>
              <w:t>≥16.5</w:t>
            </w:r>
          </w:p>
        </w:tc>
      </w:tr>
      <w:tr w:rsidR="00DA35F6" w:rsidTr="00DA35F6">
        <w:trPr>
          <w:jc w:val="center"/>
        </w:trPr>
        <w:tc>
          <w:tcPr>
            <w:tcW w:w="3504" w:type="dxa"/>
            <w:gridSpan w:val="3"/>
            <w:tcBorders>
              <w:top w:val="single" w:sz="4" w:space="0" w:color="auto"/>
              <w:left w:val="single" w:sz="8" w:space="0" w:color="auto"/>
              <w:bottom w:val="single" w:sz="8" w:space="0" w:color="auto"/>
              <w:right w:val="single" w:sz="4" w:space="0" w:color="auto"/>
              <w:tl2br w:val="nil"/>
              <w:tr2bl w:val="nil"/>
            </w:tcBorders>
            <w:vAlign w:val="center"/>
          </w:tcPr>
          <w:p w:rsidR="00DA35F6" w:rsidRDefault="00DA35F6" w:rsidP="00DA35F6">
            <w:pPr>
              <w:widowControl/>
              <w:ind w:firstLineChars="200" w:firstLine="360"/>
              <w:jc w:val="center"/>
              <w:rPr>
                <w:rFonts w:ascii="宋体" w:hAnsi="Times New Roman"/>
                <w:kern w:val="0"/>
                <w:sz w:val="18"/>
                <w:szCs w:val="18"/>
              </w:rPr>
            </w:pPr>
            <w:r>
              <w:rPr>
                <w:rFonts w:ascii="宋体" w:hAnsi="Times New Roman" w:hint="eastAsia"/>
                <w:kern w:val="0"/>
                <w:sz w:val="18"/>
                <w:szCs w:val="18"/>
              </w:rPr>
              <w:t>可食率（%）</w:t>
            </w:r>
          </w:p>
        </w:tc>
        <w:tc>
          <w:tcPr>
            <w:tcW w:w="6054" w:type="dxa"/>
            <w:gridSpan w:val="3"/>
            <w:tcBorders>
              <w:top w:val="single" w:sz="4" w:space="0" w:color="auto"/>
              <w:left w:val="single" w:sz="4" w:space="0" w:color="auto"/>
              <w:bottom w:val="single" w:sz="8" w:space="0" w:color="auto"/>
              <w:right w:val="single" w:sz="8" w:space="0" w:color="auto"/>
              <w:tl2br w:val="nil"/>
              <w:tr2bl w:val="nil"/>
            </w:tcBorders>
            <w:vAlign w:val="center"/>
          </w:tcPr>
          <w:p w:rsidR="00DA35F6" w:rsidRDefault="00DA35F6" w:rsidP="002B701D">
            <w:pPr>
              <w:widowControl/>
              <w:jc w:val="center"/>
              <w:rPr>
                <w:rFonts w:ascii="宋体" w:hAnsi="Times New Roman"/>
                <w:kern w:val="0"/>
                <w:sz w:val="18"/>
                <w:szCs w:val="18"/>
              </w:rPr>
            </w:pPr>
            <w:r>
              <w:rPr>
                <w:rFonts w:ascii="宋体" w:hAnsi="Times New Roman" w:hint="eastAsia"/>
                <w:kern w:val="0"/>
                <w:sz w:val="18"/>
                <w:szCs w:val="18"/>
              </w:rPr>
              <w:t>≥70</w:t>
            </w:r>
          </w:p>
        </w:tc>
      </w:tr>
    </w:tbl>
    <w:p w:rsidR="00DA35F6" w:rsidRDefault="00DA35F6" w:rsidP="00DA35F6">
      <w:pPr>
        <w:pStyle w:val="affd"/>
        <w:spacing w:before="156" w:after="156"/>
      </w:pPr>
      <w:r>
        <w:rPr>
          <w:rFonts w:hint="eastAsia"/>
        </w:rPr>
        <w:t>规格划分及要求</w:t>
      </w:r>
    </w:p>
    <w:p w:rsidR="00DA35F6" w:rsidRDefault="00DA35F6" w:rsidP="00DA35F6">
      <w:pPr>
        <w:pStyle w:val="affff6"/>
        <w:ind w:firstLine="420"/>
        <w:rPr>
          <w:kern w:val="2"/>
          <w:szCs w:val="21"/>
        </w:rPr>
      </w:pPr>
      <w:r>
        <w:rPr>
          <w:rFonts w:hint="eastAsia"/>
          <w:szCs w:val="21"/>
        </w:rPr>
        <w:t>按照单果重划分特大果、大果、中果、小果四种规格，各规格划分应符合表</w:t>
      </w:r>
      <w:r>
        <w:rPr>
          <w:rFonts w:ascii="Times New Roman"/>
          <w:szCs w:val="21"/>
        </w:rPr>
        <w:t>2</w:t>
      </w:r>
      <w:r>
        <w:rPr>
          <w:rFonts w:hint="eastAsia"/>
          <w:szCs w:val="21"/>
        </w:rPr>
        <w:t>的要求。</w:t>
      </w:r>
    </w:p>
    <w:p w:rsidR="00DA35F6" w:rsidRPr="001F1BC9" w:rsidRDefault="00DA35F6" w:rsidP="001F1BC9">
      <w:pPr>
        <w:pStyle w:val="aff2"/>
        <w:spacing w:beforeLines="0" w:afterLines="0"/>
        <w:rPr>
          <w:szCs w:val="21"/>
        </w:rPr>
      </w:pPr>
      <w:r>
        <w:rPr>
          <w:rFonts w:hint="eastAsia"/>
          <w:szCs w:val="21"/>
        </w:rPr>
        <w:lastRenderedPageBreak/>
        <w:t>火龙果大小规格</w:t>
      </w:r>
    </w:p>
    <w:tbl>
      <w:tblPr>
        <w:tblW w:w="9542" w:type="dxa"/>
        <w:jc w:val="center"/>
        <w:tblInd w:w="-1239" w:type="dxa"/>
        <w:tblBorders>
          <w:top w:val="single" w:sz="8" w:space="0" w:color="auto"/>
          <w:left w:val="single" w:sz="8" w:space="0" w:color="auto"/>
          <w:bottom w:val="single" w:sz="8" w:space="0" w:color="auto"/>
          <w:right w:val="single" w:sz="8" w:space="0" w:color="auto"/>
          <w:insideH w:val="outset" w:sz="6" w:space="0" w:color="auto"/>
          <w:insideV w:val="outset" w:sz="6" w:space="0" w:color="auto"/>
        </w:tblBorders>
        <w:tblCellMar>
          <w:left w:w="0" w:type="dxa"/>
          <w:right w:w="0" w:type="dxa"/>
        </w:tblCellMar>
        <w:tblLook w:val="0000"/>
      </w:tblPr>
      <w:tblGrid>
        <w:gridCol w:w="2156"/>
        <w:gridCol w:w="1444"/>
        <w:gridCol w:w="1456"/>
        <w:gridCol w:w="1628"/>
        <w:gridCol w:w="1429"/>
        <w:gridCol w:w="1429"/>
      </w:tblGrid>
      <w:tr w:rsidR="00DA35F6" w:rsidTr="001F1BC9">
        <w:trPr>
          <w:jc w:val="center"/>
        </w:trPr>
        <w:tc>
          <w:tcPr>
            <w:tcW w:w="2156" w:type="dxa"/>
            <w:tcBorders>
              <w:top w:val="single" w:sz="8" w:space="0" w:color="auto"/>
              <w:left w:val="single" w:sz="8" w:space="0" w:color="auto"/>
              <w:bottom w:val="single" w:sz="8" w:space="0" w:color="auto"/>
              <w:right w:val="single" w:sz="8" w:space="0" w:color="auto"/>
              <w:tl2br w:val="nil"/>
              <w:tr2bl w:val="nil"/>
            </w:tcBorders>
            <w:vAlign w:val="center"/>
          </w:tcPr>
          <w:p w:rsidR="00DA35F6" w:rsidRDefault="00DA35F6" w:rsidP="002B701D">
            <w:pPr>
              <w:pStyle w:val="afffffffff2"/>
              <w:ind w:firstLine="360"/>
            </w:pPr>
            <w:r>
              <w:rPr>
                <w:rFonts w:hint="eastAsia"/>
                <w:szCs w:val="18"/>
              </w:rPr>
              <w:t>项目</w:t>
            </w:r>
          </w:p>
        </w:tc>
        <w:tc>
          <w:tcPr>
            <w:tcW w:w="1444" w:type="dxa"/>
            <w:tcBorders>
              <w:top w:val="single" w:sz="8" w:space="0" w:color="auto"/>
              <w:left w:val="nil"/>
              <w:bottom w:val="single" w:sz="8" w:space="0" w:color="auto"/>
              <w:right w:val="single" w:sz="8" w:space="0" w:color="auto"/>
              <w:tl2br w:val="nil"/>
              <w:tr2bl w:val="nil"/>
            </w:tcBorders>
            <w:vAlign w:val="center"/>
          </w:tcPr>
          <w:p w:rsidR="00DA35F6" w:rsidRDefault="00DA35F6" w:rsidP="002B701D">
            <w:pPr>
              <w:widowControl/>
              <w:jc w:val="center"/>
              <w:rPr>
                <w:rFonts w:ascii="宋体" w:hAnsi="Times New Roman"/>
                <w:kern w:val="0"/>
                <w:sz w:val="18"/>
                <w:szCs w:val="18"/>
              </w:rPr>
            </w:pPr>
            <w:r>
              <w:rPr>
                <w:rFonts w:ascii="宋体" w:hAnsi="Times New Roman" w:hint="eastAsia"/>
                <w:kern w:val="0"/>
                <w:sz w:val="18"/>
                <w:szCs w:val="18"/>
              </w:rPr>
              <w:t>品种</w:t>
            </w:r>
          </w:p>
        </w:tc>
        <w:tc>
          <w:tcPr>
            <w:tcW w:w="1456" w:type="dxa"/>
            <w:tcBorders>
              <w:top w:val="single" w:sz="8" w:space="0" w:color="auto"/>
              <w:left w:val="nil"/>
              <w:bottom w:val="single" w:sz="8" w:space="0" w:color="auto"/>
              <w:right w:val="single" w:sz="8" w:space="0" w:color="auto"/>
              <w:tl2br w:val="nil"/>
              <w:tr2bl w:val="nil"/>
            </w:tcBorders>
            <w:vAlign w:val="center"/>
          </w:tcPr>
          <w:p w:rsidR="00DA35F6" w:rsidRDefault="00DA35F6" w:rsidP="002B701D">
            <w:pPr>
              <w:widowControl/>
              <w:jc w:val="center"/>
              <w:rPr>
                <w:rFonts w:ascii="宋体" w:hAnsi="Times New Roman"/>
                <w:kern w:val="0"/>
                <w:sz w:val="18"/>
                <w:szCs w:val="18"/>
              </w:rPr>
            </w:pPr>
            <w:r>
              <w:rPr>
                <w:rFonts w:ascii="宋体" w:hAnsi="Times New Roman" w:hint="eastAsia"/>
                <w:kern w:val="0"/>
                <w:sz w:val="18"/>
                <w:szCs w:val="18"/>
              </w:rPr>
              <w:t>特大</w:t>
            </w:r>
          </w:p>
        </w:tc>
        <w:tc>
          <w:tcPr>
            <w:tcW w:w="1628" w:type="dxa"/>
            <w:tcBorders>
              <w:top w:val="single" w:sz="8" w:space="0" w:color="auto"/>
              <w:left w:val="nil"/>
              <w:bottom w:val="single" w:sz="8" w:space="0" w:color="auto"/>
              <w:right w:val="single" w:sz="8" w:space="0" w:color="auto"/>
              <w:tl2br w:val="nil"/>
              <w:tr2bl w:val="nil"/>
            </w:tcBorders>
            <w:vAlign w:val="center"/>
          </w:tcPr>
          <w:p w:rsidR="00DA35F6" w:rsidRDefault="00DA35F6" w:rsidP="002B701D">
            <w:pPr>
              <w:widowControl/>
              <w:jc w:val="center"/>
              <w:rPr>
                <w:rFonts w:ascii="宋体" w:hAnsi="Times New Roman"/>
                <w:kern w:val="0"/>
                <w:sz w:val="18"/>
                <w:szCs w:val="18"/>
              </w:rPr>
            </w:pPr>
            <w:r>
              <w:rPr>
                <w:rFonts w:ascii="宋体" w:hAnsi="Times New Roman" w:hint="eastAsia"/>
                <w:kern w:val="0"/>
                <w:sz w:val="18"/>
                <w:szCs w:val="18"/>
              </w:rPr>
              <w:t>大</w:t>
            </w:r>
          </w:p>
        </w:tc>
        <w:tc>
          <w:tcPr>
            <w:tcW w:w="1429" w:type="dxa"/>
            <w:tcBorders>
              <w:top w:val="single" w:sz="8" w:space="0" w:color="auto"/>
              <w:left w:val="nil"/>
              <w:bottom w:val="single" w:sz="8" w:space="0" w:color="auto"/>
              <w:right w:val="single" w:sz="8" w:space="0" w:color="auto"/>
              <w:tl2br w:val="nil"/>
              <w:tr2bl w:val="nil"/>
            </w:tcBorders>
            <w:vAlign w:val="center"/>
          </w:tcPr>
          <w:p w:rsidR="00DA35F6" w:rsidRDefault="00DA35F6" w:rsidP="002B701D">
            <w:pPr>
              <w:widowControl/>
              <w:jc w:val="center"/>
              <w:rPr>
                <w:rFonts w:ascii="宋体" w:hAnsi="Times New Roman"/>
                <w:kern w:val="0"/>
                <w:sz w:val="18"/>
                <w:szCs w:val="18"/>
              </w:rPr>
            </w:pPr>
            <w:r>
              <w:rPr>
                <w:rFonts w:ascii="宋体" w:hAnsi="Times New Roman" w:hint="eastAsia"/>
                <w:kern w:val="0"/>
                <w:sz w:val="18"/>
                <w:szCs w:val="18"/>
              </w:rPr>
              <w:t>中</w:t>
            </w:r>
          </w:p>
        </w:tc>
        <w:tc>
          <w:tcPr>
            <w:tcW w:w="1429" w:type="dxa"/>
            <w:tcBorders>
              <w:top w:val="single" w:sz="8" w:space="0" w:color="auto"/>
              <w:left w:val="nil"/>
              <w:bottom w:val="single" w:sz="8" w:space="0" w:color="auto"/>
              <w:right w:val="single" w:sz="8" w:space="0" w:color="auto"/>
              <w:tl2br w:val="nil"/>
              <w:tr2bl w:val="nil"/>
            </w:tcBorders>
            <w:vAlign w:val="center"/>
          </w:tcPr>
          <w:p w:rsidR="00DA35F6" w:rsidRDefault="00DA35F6" w:rsidP="002B701D">
            <w:pPr>
              <w:widowControl/>
              <w:jc w:val="center"/>
              <w:rPr>
                <w:rFonts w:ascii="宋体" w:hAnsi="Times New Roman"/>
                <w:kern w:val="0"/>
                <w:sz w:val="18"/>
                <w:szCs w:val="18"/>
              </w:rPr>
            </w:pPr>
            <w:r>
              <w:rPr>
                <w:rFonts w:ascii="宋体" w:hAnsi="Times New Roman" w:hint="eastAsia"/>
                <w:kern w:val="0"/>
                <w:sz w:val="18"/>
                <w:szCs w:val="18"/>
              </w:rPr>
              <w:t>小</w:t>
            </w:r>
          </w:p>
        </w:tc>
      </w:tr>
      <w:tr w:rsidR="00DA35F6" w:rsidTr="001F1BC9">
        <w:trPr>
          <w:trHeight w:val="347"/>
          <w:jc w:val="center"/>
        </w:trPr>
        <w:tc>
          <w:tcPr>
            <w:tcW w:w="2156" w:type="dxa"/>
            <w:vMerge w:val="restart"/>
            <w:tcBorders>
              <w:top w:val="nil"/>
              <w:left w:val="single" w:sz="8" w:space="0" w:color="auto"/>
              <w:bottom w:val="single" w:sz="8" w:space="0" w:color="auto"/>
              <w:right w:val="single" w:sz="8" w:space="0" w:color="auto"/>
              <w:tl2br w:val="nil"/>
              <w:tr2bl w:val="nil"/>
            </w:tcBorders>
            <w:vAlign w:val="center"/>
          </w:tcPr>
          <w:p w:rsidR="00DA35F6" w:rsidRDefault="00DA35F6" w:rsidP="002B701D">
            <w:pPr>
              <w:widowControl/>
              <w:jc w:val="center"/>
              <w:rPr>
                <w:rFonts w:ascii="Times New Roman" w:hAnsi="Times New Roman"/>
                <w:sz w:val="18"/>
                <w:szCs w:val="18"/>
              </w:rPr>
            </w:pPr>
            <w:r>
              <w:rPr>
                <w:rFonts w:ascii="宋体" w:hAnsi="Times New Roman" w:hint="eastAsia"/>
                <w:kern w:val="0"/>
                <w:sz w:val="18"/>
                <w:szCs w:val="18"/>
              </w:rPr>
              <w:t>单果重（g)</w:t>
            </w:r>
          </w:p>
        </w:tc>
        <w:tc>
          <w:tcPr>
            <w:tcW w:w="1444" w:type="dxa"/>
            <w:tcBorders>
              <w:top w:val="single" w:sz="8" w:space="0" w:color="auto"/>
              <w:left w:val="nil"/>
              <w:bottom w:val="single" w:sz="8" w:space="0" w:color="auto"/>
              <w:right w:val="single" w:sz="8" w:space="0" w:color="auto"/>
              <w:tl2br w:val="nil"/>
              <w:tr2bl w:val="nil"/>
            </w:tcBorders>
            <w:vAlign w:val="center"/>
          </w:tcPr>
          <w:p w:rsidR="00DA35F6" w:rsidRDefault="00DA35F6" w:rsidP="002B701D">
            <w:pPr>
              <w:widowControl/>
              <w:jc w:val="center"/>
              <w:rPr>
                <w:rFonts w:ascii="宋体" w:hAnsi="Times New Roman"/>
                <w:kern w:val="0"/>
                <w:sz w:val="18"/>
                <w:szCs w:val="18"/>
              </w:rPr>
            </w:pPr>
            <w:r>
              <w:rPr>
                <w:rFonts w:ascii="宋体" w:hAnsi="Times New Roman" w:hint="eastAsia"/>
                <w:kern w:val="0"/>
                <w:sz w:val="18"/>
                <w:szCs w:val="18"/>
              </w:rPr>
              <w:t>金都1号</w:t>
            </w:r>
          </w:p>
        </w:tc>
        <w:tc>
          <w:tcPr>
            <w:tcW w:w="1456" w:type="dxa"/>
            <w:tcBorders>
              <w:top w:val="single" w:sz="8" w:space="0" w:color="auto"/>
              <w:left w:val="nil"/>
              <w:bottom w:val="single" w:sz="8" w:space="0" w:color="auto"/>
              <w:right w:val="single" w:sz="8" w:space="0" w:color="auto"/>
              <w:tl2br w:val="nil"/>
              <w:tr2bl w:val="nil"/>
            </w:tcBorders>
            <w:vAlign w:val="center"/>
          </w:tcPr>
          <w:p w:rsidR="00DA35F6" w:rsidRDefault="00DA35F6" w:rsidP="002B701D">
            <w:pPr>
              <w:widowControl/>
              <w:jc w:val="center"/>
              <w:rPr>
                <w:rFonts w:ascii="宋体" w:hAnsi="Times New Roman"/>
                <w:kern w:val="0"/>
                <w:sz w:val="18"/>
                <w:szCs w:val="18"/>
              </w:rPr>
            </w:pPr>
            <w:r>
              <w:rPr>
                <w:rFonts w:ascii="宋体" w:hAnsi="Times New Roman" w:hint="eastAsia"/>
                <w:kern w:val="0"/>
                <w:sz w:val="18"/>
                <w:szCs w:val="18"/>
              </w:rPr>
              <w:t>≥450</w:t>
            </w:r>
          </w:p>
        </w:tc>
        <w:tc>
          <w:tcPr>
            <w:tcW w:w="1628" w:type="dxa"/>
            <w:tcBorders>
              <w:top w:val="single" w:sz="8" w:space="0" w:color="auto"/>
              <w:left w:val="nil"/>
              <w:bottom w:val="single" w:sz="8" w:space="0" w:color="auto"/>
              <w:right w:val="single" w:sz="8" w:space="0" w:color="auto"/>
              <w:tl2br w:val="nil"/>
              <w:tr2bl w:val="nil"/>
            </w:tcBorders>
            <w:vAlign w:val="center"/>
          </w:tcPr>
          <w:p w:rsidR="00DA35F6" w:rsidRDefault="00DA35F6" w:rsidP="002B701D">
            <w:pPr>
              <w:widowControl/>
              <w:jc w:val="center"/>
              <w:rPr>
                <w:rFonts w:ascii="宋体"/>
                <w:kern w:val="0"/>
                <w:sz w:val="18"/>
                <w:szCs w:val="18"/>
              </w:rPr>
            </w:pPr>
            <w:r>
              <w:rPr>
                <w:rFonts w:ascii="宋体" w:hAnsi="Times New Roman" w:hint="eastAsia"/>
                <w:kern w:val="0"/>
                <w:sz w:val="18"/>
                <w:szCs w:val="18"/>
              </w:rPr>
              <w:t>350</w:t>
            </w:r>
            <w:r>
              <w:rPr>
                <w:rFonts w:ascii="仿宋" w:eastAsia="仿宋" w:hint="eastAsia"/>
                <w:kern w:val="0"/>
                <w:sz w:val="18"/>
                <w:szCs w:val="18"/>
              </w:rPr>
              <w:t>～</w:t>
            </w:r>
            <w:r>
              <w:rPr>
                <w:rFonts w:ascii="宋体" w:hint="eastAsia"/>
                <w:kern w:val="0"/>
                <w:sz w:val="18"/>
                <w:szCs w:val="18"/>
              </w:rPr>
              <w:t>449</w:t>
            </w:r>
          </w:p>
        </w:tc>
        <w:tc>
          <w:tcPr>
            <w:tcW w:w="1429" w:type="dxa"/>
            <w:tcBorders>
              <w:top w:val="single" w:sz="8" w:space="0" w:color="auto"/>
              <w:left w:val="nil"/>
              <w:bottom w:val="single" w:sz="8" w:space="0" w:color="auto"/>
              <w:right w:val="single" w:sz="8" w:space="0" w:color="auto"/>
              <w:tl2br w:val="nil"/>
              <w:tr2bl w:val="nil"/>
            </w:tcBorders>
            <w:vAlign w:val="center"/>
          </w:tcPr>
          <w:p w:rsidR="00DA35F6" w:rsidRDefault="00DA35F6" w:rsidP="002B701D">
            <w:pPr>
              <w:widowControl/>
              <w:jc w:val="center"/>
              <w:rPr>
                <w:rFonts w:ascii="宋体" w:hAnsi="Times New Roman"/>
                <w:kern w:val="0"/>
                <w:sz w:val="18"/>
                <w:szCs w:val="18"/>
              </w:rPr>
            </w:pPr>
            <w:r>
              <w:rPr>
                <w:rFonts w:ascii="宋体" w:hAnsi="Times New Roman" w:hint="eastAsia"/>
                <w:kern w:val="0"/>
                <w:sz w:val="18"/>
                <w:szCs w:val="18"/>
              </w:rPr>
              <w:t>250</w:t>
            </w:r>
            <w:r>
              <w:rPr>
                <w:rFonts w:ascii="仿宋" w:eastAsia="仿宋" w:hint="eastAsia"/>
                <w:kern w:val="0"/>
                <w:sz w:val="18"/>
                <w:szCs w:val="18"/>
              </w:rPr>
              <w:t>～349</w:t>
            </w:r>
          </w:p>
        </w:tc>
        <w:tc>
          <w:tcPr>
            <w:tcW w:w="1429" w:type="dxa"/>
            <w:tcBorders>
              <w:top w:val="single" w:sz="8" w:space="0" w:color="auto"/>
              <w:left w:val="nil"/>
              <w:bottom w:val="single" w:sz="8" w:space="0" w:color="auto"/>
              <w:right w:val="single" w:sz="8" w:space="0" w:color="auto"/>
              <w:tl2br w:val="nil"/>
              <w:tr2bl w:val="nil"/>
            </w:tcBorders>
            <w:vAlign w:val="center"/>
          </w:tcPr>
          <w:p w:rsidR="00DA35F6" w:rsidRDefault="00DA35F6" w:rsidP="002B701D">
            <w:pPr>
              <w:widowControl/>
              <w:jc w:val="center"/>
              <w:rPr>
                <w:rFonts w:ascii="宋体" w:hAnsi="Times New Roman"/>
                <w:kern w:val="0"/>
                <w:sz w:val="18"/>
                <w:szCs w:val="18"/>
              </w:rPr>
            </w:pPr>
            <w:r>
              <w:rPr>
                <w:rFonts w:ascii="仿宋" w:eastAsia="仿宋" w:hint="eastAsia"/>
                <w:kern w:val="0"/>
                <w:sz w:val="18"/>
                <w:szCs w:val="18"/>
              </w:rPr>
              <w:t>&lt;</w:t>
            </w:r>
            <w:r>
              <w:rPr>
                <w:rFonts w:ascii="宋体" w:hAnsi="Times New Roman" w:hint="eastAsia"/>
                <w:kern w:val="0"/>
                <w:sz w:val="18"/>
                <w:szCs w:val="18"/>
              </w:rPr>
              <w:t>250</w:t>
            </w:r>
          </w:p>
        </w:tc>
      </w:tr>
      <w:tr w:rsidR="00DA35F6" w:rsidTr="001F1BC9">
        <w:trPr>
          <w:jc w:val="center"/>
        </w:trPr>
        <w:tc>
          <w:tcPr>
            <w:tcW w:w="2156" w:type="dxa"/>
            <w:vMerge/>
            <w:tcBorders>
              <w:top w:val="nil"/>
              <w:left w:val="single" w:sz="8" w:space="0" w:color="auto"/>
              <w:bottom w:val="single" w:sz="8" w:space="0" w:color="auto"/>
              <w:right w:val="single" w:sz="8" w:space="0" w:color="auto"/>
              <w:tl2br w:val="nil"/>
              <w:tr2bl w:val="nil"/>
            </w:tcBorders>
            <w:vAlign w:val="center"/>
          </w:tcPr>
          <w:p w:rsidR="00DA35F6" w:rsidRDefault="00DA35F6" w:rsidP="002B701D"/>
        </w:tc>
        <w:tc>
          <w:tcPr>
            <w:tcW w:w="1444" w:type="dxa"/>
            <w:tcBorders>
              <w:top w:val="single" w:sz="8" w:space="0" w:color="auto"/>
              <w:left w:val="nil"/>
              <w:bottom w:val="single" w:sz="8" w:space="0" w:color="auto"/>
              <w:right w:val="single" w:sz="8" w:space="0" w:color="auto"/>
              <w:tl2br w:val="nil"/>
              <w:tr2bl w:val="nil"/>
            </w:tcBorders>
            <w:vAlign w:val="center"/>
          </w:tcPr>
          <w:p w:rsidR="00DA35F6" w:rsidRDefault="00DA35F6" w:rsidP="002B701D">
            <w:pPr>
              <w:widowControl/>
              <w:jc w:val="center"/>
              <w:rPr>
                <w:rFonts w:ascii="宋体" w:hAnsi="Times New Roman"/>
                <w:kern w:val="0"/>
                <w:sz w:val="18"/>
                <w:szCs w:val="18"/>
              </w:rPr>
            </w:pPr>
            <w:r>
              <w:rPr>
                <w:rFonts w:ascii="宋体" w:hAnsi="Times New Roman" w:hint="eastAsia"/>
                <w:kern w:val="0"/>
                <w:sz w:val="18"/>
                <w:szCs w:val="18"/>
              </w:rPr>
              <w:t>普通授粉品种</w:t>
            </w:r>
          </w:p>
        </w:tc>
        <w:tc>
          <w:tcPr>
            <w:tcW w:w="1456" w:type="dxa"/>
            <w:tcBorders>
              <w:top w:val="single" w:sz="8" w:space="0" w:color="auto"/>
              <w:left w:val="nil"/>
              <w:bottom w:val="single" w:sz="8" w:space="0" w:color="auto"/>
              <w:right w:val="single" w:sz="8" w:space="0" w:color="auto"/>
              <w:tl2br w:val="nil"/>
              <w:tr2bl w:val="nil"/>
            </w:tcBorders>
            <w:vAlign w:val="center"/>
          </w:tcPr>
          <w:p w:rsidR="00DA35F6" w:rsidRDefault="00DA35F6" w:rsidP="002B701D">
            <w:pPr>
              <w:widowControl/>
              <w:jc w:val="center"/>
              <w:rPr>
                <w:rFonts w:ascii="宋体" w:hAnsi="Times New Roman"/>
                <w:kern w:val="0"/>
                <w:sz w:val="18"/>
                <w:szCs w:val="18"/>
              </w:rPr>
            </w:pPr>
            <w:r>
              <w:rPr>
                <w:rFonts w:ascii="宋体" w:hAnsi="Times New Roman" w:hint="eastAsia"/>
                <w:kern w:val="0"/>
                <w:sz w:val="18"/>
                <w:szCs w:val="18"/>
              </w:rPr>
              <w:t>≥400</w:t>
            </w:r>
          </w:p>
        </w:tc>
        <w:tc>
          <w:tcPr>
            <w:tcW w:w="1628" w:type="dxa"/>
            <w:tcBorders>
              <w:top w:val="single" w:sz="8" w:space="0" w:color="auto"/>
              <w:left w:val="nil"/>
              <w:bottom w:val="single" w:sz="8" w:space="0" w:color="auto"/>
              <w:right w:val="single" w:sz="8" w:space="0" w:color="auto"/>
              <w:tl2br w:val="nil"/>
              <w:tr2bl w:val="nil"/>
            </w:tcBorders>
            <w:vAlign w:val="center"/>
          </w:tcPr>
          <w:p w:rsidR="00DA35F6" w:rsidRDefault="00DA35F6" w:rsidP="002B701D">
            <w:pPr>
              <w:widowControl/>
              <w:jc w:val="center"/>
              <w:rPr>
                <w:rFonts w:ascii="宋体"/>
                <w:kern w:val="0"/>
                <w:sz w:val="18"/>
                <w:szCs w:val="18"/>
              </w:rPr>
            </w:pPr>
            <w:r>
              <w:rPr>
                <w:rFonts w:ascii="宋体" w:hAnsi="Times New Roman" w:hint="eastAsia"/>
                <w:kern w:val="0"/>
                <w:sz w:val="18"/>
                <w:szCs w:val="18"/>
              </w:rPr>
              <w:t>300</w:t>
            </w:r>
            <w:r>
              <w:rPr>
                <w:rFonts w:ascii="仿宋" w:eastAsia="仿宋" w:hint="eastAsia"/>
                <w:kern w:val="0"/>
                <w:sz w:val="18"/>
                <w:szCs w:val="18"/>
              </w:rPr>
              <w:t>～</w:t>
            </w:r>
            <w:r>
              <w:rPr>
                <w:rFonts w:ascii="宋体" w:hint="eastAsia"/>
                <w:kern w:val="0"/>
                <w:sz w:val="18"/>
                <w:szCs w:val="18"/>
              </w:rPr>
              <w:t>399</w:t>
            </w:r>
          </w:p>
        </w:tc>
        <w:tc>
          <w:tcPr>
            <w:tcW w:w="1429" w:type="dxa"/>
            <w:tcBorders>
              <w:top w:val="single" w:sz="8" w:space="0" w:color="auto"/>
              <w:left w:val="nil"/>
              <w:bottom w:val="single" w:sz="8" w:space="0" w:color="auto"/>
              <w:right w:val="single" w:sz="8" w:space="0" w:color="auto"/>
              <w:tl2br w:val="nil"/>
              <w:tr2bl w:val="nil"/>
            </w:tcBorders>
            <w:vAlign w:val="center"/>
          </w:tcPr>
          <w:p w:rsidR="00DA35F6" w:rsidRDefault="00DA35F6" w:rsidP="002B701D">
            <w:pPr>
              <w:widowControl/>
              <w:jc w:val="center"/>
              <w:rPr>
                <w:rFonts w:ascii="宋体" w:hAnsi="Times New Roman"/>
                <w:kern w:val="0"/>
                <w:sz w:val="18"/>
                <w:szCs w:val="18"/>
              </w:rPr>
            </w:pPr>
            <w:r>
              <w:rPr>
                <w:rFonts w:ascii="宋体" w:hAnsi="Times New Roman" w:hint="eastAsia"/>
                <w:kern w:val="0"/>
                <w:sz w:val="18"/>
                <w:szCs w:val="18"/>
              </w:rPr>
              <w:t>200</w:t>
            </w:r>
            <w:r>
              <w:rPr>
                <w:rFonts w:ascii="仿宋" w:eastAsia="仿宋" w:hint="eastAsia"/>
                <w:kern w:val="0"/>
                <w:sz w:val="18"/>
                <w:szCs w:val="18"/>
              </w:rPr>
              <w:t>～299</w:t>
            </w:r>
          </w:p>
        </w:tc>
        <w:tc>
          <w:tcPr>
            <w:tcW w:w="1429" w:type="dxa"/>
            <w:tcBorders>
              <w:top w:val="single" w:sz="8" w:space="0" w:color="auto"/>
              <w:left w:val="nil"/>
              <w:bottom w:val="single" w:sz="8" w:space="0" w:color="auto"/>
              <w:right w:val="single" w:sz="8" w:space="0" w:color="auto"/>
              <w:tl2br w:val="nil"/>
              <w:tr2bl w:val="nil"/>
            </w:tcBorders>
            <w:vAlign w:val="center"/>
          </w:tcPr>
          <w:p w:rsidR="00DA35F6" w:rsidRDefault="00DA35F6" w:rsidP="002B701D">
            <w:pPr>
              <w:widowControl/>
              <w:jc w:val="center"/>
              <w:rPr>
                <w:rFonts w:ascii="宋体" w:hAnsi="Times New Roman"/>
                <w:kern w:val="0"/>
                <w:sz w:val="18"/>
                <w:szCs w:val="18"/>
              </w:rPr>
            </w:pPr>
            <w:r>
              <w:rPr>
                <w:rFonts w:ascii="仿宋" w:eastAsia="仿宋" w:hint="eastAsia"/>
                <w:kern w:val="0"/>
                <w:sz w:val="18"/>
                <w:szCs w:val="18"/>
              </w:rPr>
              <w:t>&lt;</w:t>
            </w:r>
            <w:r>
              <w:rPr>
                <w:rFonts w:ascii="宋体" w:hAnsi="Times New Roman" w:hint="eastAsia"/>
                <w:kern w:val="0"/>
                <w:sz w:val="18"/>
                <w:szCs w:val="18"/>
              </w:rPr>
              <w:t>200</w:t>
            </w:r>
          </w:p>
        </w:tc>
      </w:tr>
    </w:tbl>
    <w:p w:rsidR="00DA35F6" w:rsidRDefault="00DA35F6" w:rsidP="001F1BC9">
      <w:pPr>
        <w:pStyle w:val="affd"/>
        <w:spacing w:before="156" w:after="156"/>
      </w:pPr>
      <w:r>
        <w:rPr>
          <w:rFonts w:hint="eastAsia"/>
        </w:rPr>
        <w:t>容许度要求</w:t>
      </w:r>
    </w:p>
    <w:p w:rsidR="00DA35F6" w:rsidRDefault="00DA35F6" w:rsidP="00DA35F6">
      <w:pPr>
        <w:pStyle w:val="affd"/>
        <w:numPr>
          <w:ilvl w:val="0"/>
          <w:numId w:val="0"/>
        </w:numPr>
        <w:spacing w:beforeLines="0" w:afterLines="0"/>
        <w:ind w:firstLineChars="200" w:firstLine="420"/>
        <w:rPr>
          <w:rFonts w:ascii="宋体" w:eastAsia="宋体"/>
          <w:szCs w:val="21"/>
        </w:rPr>
      </w:pPr>
      <w:r>
        <w:rPr>
          <w:rFonts w:ascii="宋体" w:eastAsia="宋体" w:hint="eastAsia"/>
          <w:szCs w:val="21"/>
        </w:rPr>
        <w:t>按NY/T 3601中3.2.2及3.3.2中执行。</w:t>
      </w:r>
    </w:p>
    <w:p w:rsidR="00DA35F6" w:rsidRDefault="00DA35F6" w:rsidP="001F1BC9">
      <w:pPr>
        <w:pStyle w:val="affd"/>
        <w:spacing w:before="156" w:after="156"/>
      </w:pPr>
      <w:r>
        <w:rPr>
          <w:rFonts w:hint="eastAsia"/>
        </w:rPr>
        <w:t>卫生指标要求</w:t>
      </w:r>
    </w:p>
    <w:p w:rsidR="00DA35F6" w:rsidRDefault="00DA35F6" w:rsidP="00DA35F6">
      <w:pPr>
        <w:pStyle w:val="affff6"/>
        <w:ind w:firstLine="420"/>
        <w:rPr>
          <w:kern w:val="2"/>
          <w:szCs w:val="21"/>
        </w:rPr>
      </w:pPr>
      <w:r>
        <w:rPr>
          <w:rFonts w:hint="eastAsia"/>
          <w:kern w:val="2"/>
          <w:szCs w:val="21"/>
        </w:rPr>
        <w:t>果实的污染物限量应符合GB 2762的规定，农药最大残留限量</w:t>
      </w:r>
      <w:r w:rsidRPr="001F1BC9">
        <w:rPr>
          <w:kern w:val="2"/>
          <w:szCs w:val="21"/>
        </w:rPr>
        <w:t>GB 2763</w:t>
      </w:r>
      <w:r>
        <w:rPr>
          <w:rFonts w:hint="eastAsia"/>
          <w:kern w:val="2"/>
          <w:szCs w:val="21"/>
        </w:rPr>
        <w:t>的规定。如国家出台新标准或新要求时，服从新标准或要求。</w:t>
      </w:r>
    </w:p>
    <w:p w:rsidR="00DA35F6" w:rsidRDefault="00DA35F6" w:rsidP="001F1BC9">
      <w:pPr>
        <w:pStyle w:val="affc"/>
        <w:spacing w:before="312" w:after="312"/>
      </w:pPr>
      <w:bookmarkStart w:id="52" w:name="_Toc224549702"/>
      <w:r>
        <w:rPr>
          <w:rFonts w:hint="eastAsia"/>
        </w:rPr>
        <w:t>检验方法</w:t>
      </w:r>
      <w:bookmarkEnd w:id="52"/>
    </w:p>
    <w:p w:rsidR="00DA35F6" w:rsidRDefault="00DA35F6" w:rsidP="001F1BC9">
      <w:pPr>
        <w:pStyle w:val="affd"/>
        <w:spacing w:before="156" w:after="156"/>
      </w:pPr>
      <w:r>
        <w:rPr>
          <w:rFonts w:hint="eastAsia"/>
        </w:rPr>
        <w:t>感官</w:t>
      </w:r>
    </w:p>
    <w:p w:rsidR="00DA35F6" w:rsidRDefault="00DA35F6" w:rsidP="00DA35F6">
      <w:pPr>
        <w:pStyle w:val="affff6"/>
        <w:ind w:firstLine="420"/>
        <w:rPr>
          <w:szCs w:val="21"/>
        </w:rPr>
      </w:pPr>
      <w:r>
        <w:rPr>
          <w:rFonts w:hint="eastAsia"/>
          <w:szCs w:val="21"/>
        </w:rPr>
        <w:t>按NY/T</w:t>
      </w:r>
      <w:r w:rsidR="001F1BC9">
        <w:rPr>
          <w:rFonts w:hint="eastAsia"/>
          <w:szCs w:val="21"/>
        </w:rPr>
        <w:t xml:space="preserve"> </w:t>
      </w:r>
      <w:r>
        <w:rPr>
          <w:rFonts w:hint="eastAsia"/>
          <w:szCs w:val="21"/>
        </w:rPr>
        <w:t>3601中4.2执行。</w:t>
      </w:r>
    </w:p>
    <w:p w:rsidR="00DA35F6" w:rsidRDefault="00DA35F6" w:rsidP="001F1BC9">
      <w:pPr>
        <w:pStyle w:val="affd"/>
        <w:spacing w:before="156" w:after="156"/>
      </w:pPr>
      <w:r>
        <w:rPr>
          <w:rFonts w:hint="eastAsia"/>
        </w:rPr>
        <w:t>单果重</w:t>
      </w:r>
    </w:p>
    <w:p w:rsidR="00DA35F6" w:rsidRDefault="00DA35F6" w:rsidP="00DA35F6">
      <w:pPr>
        <w:pStyle w:val="affff6"/>
        <w:ind w:firstLine="420"/>
        <w:rPr>
          <w:szCs w:val="21"/>
        </w:rPr>
      </w:pPr>
      <w:r>
        <w:rPr>
          <w:rFonts w:hint="eastAsia"/>
          <w:szCs w:val="21"/>
        </w:rPr>
        <w:t>采用随机取样方法从样品中选择20个果实，采用精度为1</w:t>
      </w:r>
      <w:r w:rsidR="001F1BC9">
        <w:rPr>
          <w:rFonts w:hint="eastAsia"/>
          <w:szCs w:val="21"/>
        </w:rPr>
        <w:t xml:space="preserve"> </w:t>
      </w:r>
      <w:r>
        <w:rPr>
          <w:rFonts w:hint="eastAsia"/>
          <w:szCs w:val="21"/>
        </w:rPr>
        <w:t>g的天平进行测量后取平均值。</w:t>
      </w:r>
    </w:p>
    <w:p w:rsidR="00DA35F6" w:rsidRDefault="00DA35F6" w:rsidP="001F1BC9">
      <w:pPr>
        <w:pStyle w:val="affd"/>
        <w:spacing w:before="156" w:after="156"/>
      </w:pPr>
      <w:r>
        <w:rPr>
          <w:rFonts w:hint="eastAsia"/>
        </w:rPr>
        <w:t>可溶性固形物</w:t>
      </w:r>
    </w:p>
    <w:p w:rsidR="00DA35F6" w:rsidRPr="001F1BC9" w:rsidRDefault="00DA35F6" w:rsidP="00DA35F6">
      <w:pPr>
        <w:pStyle w:val="affd"/>
        <w:numPr>
          <w:ilvl w:val="0"/>
          <w:numId w:val="0"/>
        </w:numPr>
        <w:spacing w:beforeLines="0" w:afterLines="0"/>
        <w:ind w:firstLineChars="200" w:firstLine="420"/>
        <w:rPr>
          <w:rFonts w:ascii="宋体" w:eastAsia="宋体"/>
          <w:noProof/>
          <w:szCs w:val="21"/>
        </w:rPr>
      </w:pPr>
      <w:r w:rsidRPr="001F1BC9">
        <w:rPr>
          <w:rFonts w:ascii="宋体" w:eastAsia="宋体" w:hint="eastAsia"/>
          <w:noProof/>
          <w:szCs w:val="21"/>
        </w:rPr>
        <w:t>按NY/T 2637规定的方法测定。</w:t>
      </w:r>
    </w:p>
    <w:p w:rsidR="00DA35F6" w:rsidRDefault="00DA35F6" w:rsidP="001F1BC9">
      <w:pPr>
        <w:pStyle w:val="affd"/>
        <w:spacing w:before="156" w:after="156"/>
      </w:pPr>
      <w:r>
        <w:rPr>
          <w:rFonts w:hint="eastAsia"/>
        </w:rPr>
        <w:t>污染物限量</w:t>
      </w:r>
    </w:p>
    <w:p w:rsidR="00DA35F6" w:rsidRDefault="00DA35F6" w:rsidP="00DA35F6">
      <w:pPr>
        <w:pStyle w:val="affff6"/>
        <w:ind w:firstLine="420"/>
        <w:rPr>
          <w:szCs w:val="21"/>
        </w:rPr>
      </w:pPr>
      <w:r>
        <w:rPr>
          <w:rFonts w:hint="eastAsia"/>
          <w:szCs w:val="21"/>
        </w:rPr>
        <w:t>污染物限量按照GB 2762规定的方法检验。</w:t>
      </w:r>
    </w:p>
    <w:p w:rsidR="00DA35F6" w:rsidRDefault="00DA35F6" w:rsidP="001F1BC9">
      <w:pPr>
        <w:pStyle w:val="affd"/>
        <w:spacing w:before="156" w:after="156"/>
      </w:pPr>
      <w:r>
        <w:rPr>
          <w:rFonts w:hint="eastAsia"/>
        </w:rPr>
        <w:t>农药残留量</w:t>
      </w:r>
    </w:p>
    <w:p w:rsidR="00DA35F6" w:rsidRDefault="00DA35F6" w:rsidP="00DA35F6">
      <w:pPr>
        <w:pStyle w:val="affff6"/>
        <w:ind w:firstLine="420"/>
        <w:rPr>
          <w:szCs w:val="21"/>
        </w:rPr>
      </w:pPr>
      <w:r>
        <w:rPr>
          <w:rFonts w:hint="eastAsia"/>
          <w:szCs w:val="21"/>
        </w:rPr>
        <w:t>农药残留量按GB 2763规定的方法检验。</w:t>
      </w:r>
    </w:p>
    <w:p w:rsidR="00DA35F6" w:rsidRDefault="00DA35F6" w:rsidP="001F1BC9">
      <w:pPr>
        <w:pStyle w:val="affc"/>
        <w:spacing w:before="312" w:after="312"/>
      </w:pPr>
      <w:bookmarkStart w:id="53" w:name="_Toc224549703"/>
      <w:r>
        <w:rPr>
          <w:rFonts w:hint="eastAsia"/>
        </w:rPr>
        <w:t>检验规则</w:t>
      </w:r>
      <w:bookmarkEnd w:id="53"/>
    </w:p>
    <w:p w:rsidR="00DA35F6" w:rsidRDefault="00DA35F6" w:rsidP="001F1BC9">
      <w:pPr>
        <w:pStyle w:val="affd"/>
        <w:spacing w:before="156" w:after="156"/>
      </w:pPr>
      <w:r>
        <w:rPr>
          <w:rFonts w:hint="eastAsia"/>
        </w:rPr>
        <w:t>检验批次</w:t>
      </w:r>
    </w:p>
    <w:p w:rsidR="00DA35F6" w:rsidRDefault="00DA35F6" w:rsidP="00DA35F6">
      <w:pPr>
        <w:pStyle w:val="affff6"/>
        <w:ind w:firstLine="420"/>
        <w:rPr>
          <w:szCs w:val="21"/>
        </w:rPr>
      </w:pPr>
      <w:r>
        <w:rPr>
          <w:rFonts w:hint="eastAsia"/>
          <w:szCs w:val="21"/>
        </w:rPr>
        <w:t>同产地、同品种、同等级、同批次的火龙果为一个检验批次。</w:t>
      </w:r>
    </w:p>
    <w:p w:rsidR="00DA35F6" w:rsidRDefault="00DA35F6" w:rsidP="001F1BC9">
      <w:pPr>
        <w:pStyle w:val="affd"/>
        <w:spacing w:before="156" w:after="156"/>
      </w:pPr>
      <w:r>
        <w:rPr>
          <w:rFonts w:hint="eastAsia"/>
        </w:rPr>
        <w:t>抽样方法</w:t>
      </w:r>
    </w:p>
    <w:p w:rsidR="00DA35F6" w:rsidRDefault="00DA35F6" w:rsidP="00DA35F6">
      <w:pPr>
        <w:pStyle w:val="affff6"/>
        <w:ind w:firstLine="420"/>
        <w:rPr>
          <w:szCs w:val="21"/>
        </w:rPr>
      </w:pPr>
      <w:r>
        <w:rPr>
          <w:rFonts w:hint="eastAsia"/>
          <w:szCs w:val="21"/>
        </w:rPr>
        <w:t>按GB/T</w:t>
      </w:r>
      <w:r w:rsidR="001F1BC9">
        <w:rPr>
          <w:rFonts w:hint="eastAsia"/>
          <w:szCs w:val="21"/>
        </w:rPr>
        <w:t xml:space="preserve"> </w:t>
      </w:r>
      <w:r>
        <w:rPr>
          <w:rFonts w:hint="eastAsia"/>
          <w:szCs w:val="21"/>
        </w:rPr>
        <w:t>8855规定执行。</w:t>
      </w:r>
    </w:p>
    <w:p w:rsidR="00DA35F6" w:rsidRDefault="00DA35F6" w:rsidP="001F1BC9">
      <w:pPr>
        <w:pStyle w:val="affd"/>
        <w:spacing w:before="156" w:after="156"/>
      </w:pPr>
      <w:r>
        <w:rPr>
          <w:rFonts w:hint="eastAsia"/>
        </w:rPr>
        <w:t>型式检验</w:t>
      </w:r>
    </w:p>
    <w:p w:rsidR="00DA35F6" w:rsidRPr="001F1BC9" w:rsidRDefault="00DA35F6" w:rsidP="001F1BC9">
      <w:pPr>
        <w:pStyle w:val="affe"/>
        <w:numPr>
          <w:ilvl w:val="0"/>
          <w:numId w:val="0"/>
        </w:numPr>
        <w:spacing w:before="156" w:after="156"/>
        <w:ind w:firstLineChars="200" w:firstLine="420"/>
        <w:rPr>
          <w:rFonts w:ascii="宋体" w:eastAsia="宋体"/>
          <w:noProof/>
          <w:szCs w:val="21"/>
        </w:rPr>
      </w:pPr>
      <w:r w:rsidRPr="001F1BC9">
        <w:rPr>
          <w:rFonts w:ascii="宋体" w:eastAsia="宋体" w:hint="eastAsia"/>
          <w:noProof/>
          <w:szCs w:val="21"/>
        </w:rPr>
        <w:t>型式检验是对产品进行全面考核，即对本文件规定的全部要求(指标)进行检验。有下列情形之一者应进行型式检验：</w:t>
      </w:r>
    </w:p>
    <w:p w:rsidR="00DA35F6" w:rsidRDefault="00DA35F6" w:rsidP="00DA35F6">
      <w:pPr>
        <w:pStyle w:val="af2"/>
        <w:ind w:left="0" w:firstLineChars="200" w:firstLine="420"/>
      </w:pPr>
      <w:r>
        <w:rPr>
          <w:rFonts w:hint="eastAsia"/>
        </w:rPr>
        <w:lastRenderedPageBreak/>
        <w:t>前后两次抽样检验，结果差异较大；</w:t>
      </w:r>
    </w:p>
    <w:p w:rsidR="001F1BC9" w:rsidRDefault="00DA35F6" w:rsidP="001F1BC9">
      <w:pPr>
        <w:pStyle w:val="af2"/>
        <w:ind w:left="0" w:firstLineChars="200" w:firstLine="420"/>
      </w:pPr>
      <w:r>
        <w:rPr>
          <w:rFonts w:hint="eastAsia"/>
        </w:rPr>
        <w:t>因人为或自然因素使生产环境发生较大变化；</w:t>
      </w:r>
    </w:p>
    <w:p w:rsidR="00DA35F6" w:rsidRPr="001F1BC9" w:rsidRDefault="00DA35F6" w:rsidP="001F1BC9">
      <w:pPr>
        <w:pStyle w:val="af2"/>
        <w:ind w:left="0" w:firstLineChars="200" w:firstLine="420"/>
      </w:pPr>
      <w:r w:rsidRPr="001F1BC9">
        <w:rPr>
          <w:rFonts w:hint="eastAsia"/>
        </w:rPr>
        <w:t>国家质量监督机构或主管部门提出型式检验要求。</w:t>
      </w:r>
    </w:p>
    <w:p w:rsidR="00DA35F6" w:rsidRDefault="00DA35F6" w:rsidP="001F1BC9">
      <w:pPr>
        <w:pStyle w:val="affd"/>
        <w:spacing w:before="156" w:after="156"/>
      </w:pPr>
      <w:r>
        <w:rPr>
          <w:rFonts w:hint="eastAsia"/>
        </w:rPr>
        <w:t>交收检验</w:t>
      </w:r>
    </w:p>
    <w:p w:rsidR="00DA35F6" w:rsidRDefault="00DA35F6" w:rsidP="001F1BC9">
      <w:pPr>
        <w:pStyle w:val="affffffffa"/>
      </w:pPr>
      <w:bookmarkStart w:id="54" w:name="_GoBack"/>
      <w:bookmarkEnd w:id="54"/>
      <w:r>
        <w:rPr>
          <w:rFonts w:hint="eastAsia"/>
        </w:rPr>
        <w:t>每批产品交收前，生产单位都应进行交收检验，交收检验项目为等级指标，交收检验合格并附合格证，产品方可交收。</w:t>
      </w:r>
    </w:p>
    <w:p w:rsidR="00DA35F6" w:rsidRDefault="00DA35F6" w:rsidP="001F1BC9">
      <w:pPr>
        <w:pStyle w:val="affffffffa"/>
      </w:pPr>
      <w:r>
        <w:rPr>
          <w:rFonts w:hint="eastAsia"/>
        </w:rPr>
        <w:t>当检验项目全部符合本文件规定时，判定该批产品合格。检验项目存在1项指标不合格时，应加倍抽样复检，以复检结果为准，若不合格则判定为不合格产品。</w:t>
      </w:r>
    </w:p>
    <w:p w:rsidR="00DA35F6" w:rsidRDefault="00DA35F6" w:rsidP="001F1BC9">
      <w:pPr>
        <w:pStyle w:val="affc"/>
        <w:spacing w:before="312" w:after="312"/>
      </w:pPr>
      <w:bookmarkStart w:id="55" w:name="_Toc224549704"/>
      <w:r>
        <w:rPr>
          <w:rFonts w:hint="eastAsia"/>
        </w:rPr>
        <w:t>标签、包装、贮藏与运输</w:t>
      </w:r>
      <w:bookmarkEnd w:id="55"/>
    </w:p>
    <w:p w:rsidR="00DA35F6" w:rsidRDefault="00DA35F6" w:rsidP="001F1BC9">
      <w:pPr>
        <w:pStyle w:val="affd"/>
        <w:spacing w:before="156" w:after="156"/>
      </w:pPr>
      <w:r>
        <w:rPr>
          <w:rFonts w:hint="eastAsia"/>
        </w:rPr>
        <w:t>标签标识</w:t>
      </w:r>
    </w:p>
    <w:p w:rsidR="00DA35F6" w:rsidRDefault="00DA35F6" w:rsidP="00DA35F6">
      <w:pPr>
        <w:pStyle w:val="affff6"/>
        <w:ind w:firstLine="420"/>
        <w:rPr>
          <w:szCs w:val="21"/>
        </w:rPr>
      </w:pPr>
      <w:r>
        <w:rPr>
          <w:rFonts w:hint="eastAsia"/>
          <w:szCs w:val="21"/>
        </w:rPr>
        <w:t>应标明生产单位、生产日期、重量。运输包装标识应符合GB/T 191的规定。</w:t>
      </w:r>
    </w:p>
    <w:p w:rsidR="00DA35F6" w:rsidRDefault="00DA35F6" w:rsidP="001F1BC9">
      <w:pPr>
        <w:pStyle w:val="affd"/>
        <w:spacing w:before="156" w:after="156"/>
      </w:pPr>
      <w:r>
        <w:rPr>
          <w:rFonts w:hint="eastAsia"/>
        </w:rPr>
        <w:t>包装</w:t>
      </w:r>
    </w:p>
    <w:p w:rsidR="00DA35F6" w:rsidRDefault="00DA35F6" w:rsidP="00DA35F6">
      <w:pPr>
        <w:pStyle w:val="affff6"/>
        <w:ind w:firstLine="420"/>
        <w:rPr>
          <w:szCs w:val="21"/>
        </w:rPr>
      </w:pPr>
      <w:r>
        <w:rPr>
          <w:rFonts w:hint="eastAsia"/>
          <w:szCs w:val="21"/>
        </w:rPr>
        <w:t>应符合NY/T 1778的规定。</w:t>
      </w:r>
    </w:p>
    <w:p w:rsidR="00DA35F6" w:rsidRDefault="00DA35F6" w:rsidP="001F1BC9">
      <w:pPr>
        <w:pStyle w:val="affd"/>
        <w:spacing w:before="156" w:after="156"/>
      </w:pPr>
      <w:r>
        <w:rPr>
          <w:rFonts w:hint="eastAsia"/>
        </w:rPr>
        <w:t>贮藏与运输</w:t>
      </w:r>
    </w:p>
    <w:p w:rsidR="001F1BC9" w:rsidRDefault="00DA35F6" w:rsidP="001F1BC9">
      <w:pPr>
        <w:pStyle w:val="affd"/>
        <w:numPr>
          <w:ilvl w:val="0"/>
          <w:numId w:val="0"/>
        </w:numPr>
        <w:spacing w:beforeLines="0" w:afterLines="0"/>
        <w:ind w:firstLineChars="200" w:firstLine="420"/>
        <w:rPr>
          <w:rFonts w:ascii="宋体" w:eastAsia="宋体"/>
          <w:szCs w:val="21"/>
        </w:rPr>
      </w:pPr>
      <w:r>
        <w:rPr>
          <w:rFonts w:ascii="宋体" w:eastAsia="宋体" w:hint="eastAsia"/>
          <w:szCs w:val="21"/>
        </w:rPr>
        <w:t>贮藏与运输应符合NY/T 3911 的规定。</w:t>
      </w:r>
    </w:p>
    <w:p w:rsidR="00CD561D" w:rsidRPr="001F1BC9" w:rsidRDefault="001F1BC9" w:rsidP="001F1BC9">
      <w:pPr>
        <w:pStyle w:val="affff6"/>
        <w:ind w:firstLineChars="0" w:firstLine="0"/>
        <w:jc w:val="center"/>
      </w:pPr>
      <w:bookmarkStart w:id="56" w:name="BookMark8"/>
      <w:bookmarkEnd w:id="24"/>
      <w:r>
        <w:drawing>
          <wp:inline distT="0" distB="0" distL="0" distR="0">
            <wp:extent cx="1485900" cy="317500"/>
            <wp:effectExtent l="19050" t="0" r="0" b="0"/>
            <wp:docPr id="1" name="图片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a:stretch>
                      <a:fillRect/>
                    </a:stretch>
                  </pic:blipFill>
                  <pic:spPr>
                    <a:xfrm>
                      <a:off x="0" y="0"/>
                      <a:ext cx="1485900" cy="317500"/>
                    </a:xfrm>
                    <a:prstGeom prst="rect">
                      <a:avLst/>
                    </a:prstGeom>
                  </pic:spPr>
                </pic:pic>
              </a:graphicData>
            </a:graphic>
          </wp:inline>
        </w:drawing>
      </w:r>
      <w:bookmarkEnd w:id="56"/>
    </w:p>
    <w:sectPr w:rsidR="00CD561D" w:rsidRPr="001F1BC9" w:rsidSect="00CD561D">
      <w:pgSz w:w="11906" w:h="16838" w:code="9"/>
      <w:pgMar w:top="1928" w:right="1134" w:bottom="1134" w:left="1134" w:header="1418" w:footer="1134" w:gutter="284"/>
      <w:pgNumType w:start="1"/>
      <w:cols w:space="425"/>
      <w:formProt w:val="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42CFB" w:rsidRDefault="00A42CFB" w:rsidP="00D86DB7">
      <w:r>
        <w:separator/>
      </w:r>
    </w:p>
    <w:p w:rsidR="00A42CFB" w:rsidRDefault="00A42CFB"/>
    <w:p w:rsidR="00A42CFB" w:rsidRDefault="00A42CFB"/>
  </w:endnote>
  <w:endnote w:type="continuationSeparator" w:id="1">
    <w:p w:rsidR="00A42CFB" w:rsidRDefault="00A42CFB" w:rsidP="00D86DB7">
      <w:r>
        <w:continuationSeparator/>
      </w:r>
    </w:p>
    <w:p w:rsidR="00A42CFB" w:rsidRDefault="00A42CFB"/>
    <w:p w:rsidR="00A42CFB" w:rsidRDefault="00A42CFB"/>
  </w:endnote>
</w:endnotes>
</file>

<file path=word/fontTable.xml><?xml version="1.0" encoding="utf-8"?>
<w:fonts xmlns:r="http://schemas.openxmlformats.org/officeDocument/2006/relationships" xmlns:w="http://schemas.openxmlformats.org/wordprocessingml/2006/main">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charset w:val="86"/>
    <w:family w:val="auto"/>
    <w:pitch w:val="variable"/>
    <w:sig w:usb0="A00002BF" w:usb1="38CF7CFA" w:usb2="00000016" w:usb3="00000000" w:csb0="0004000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5D9D" w:rsidRDefault="0034185C">
    <w:pPr>
      <w:pStyle w:val="afffa"/>
    </w:pPr>
    <w:r>
      <w:fldChar w:fldCharType="begin"/>
    </w:r>
    <w:r w:rsidR="00145D9D">
      <w:instrText>PAGE   \* MERGEFORMAT</w:instrText>
    </w:r>
    <w:r>
      <w:fldChar w:fldCharType="separate"/>
    </w:r>
    <w:r w:rsidR="00AF47C5" w:rsidRPr="00AF47C5">
      <w:rPr>
        <w:noProof/>
        <w:lang w:val="zh-CN"/>
      </w:rPr>
      <w:t>2</w:t>
    </w:r>
    <w: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4DF2" w:rsidRDefault="00C94DF2">
    <w:pPr>
      <w:pStyle w:val="afffa"/>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7A03" w:rsidRPr="00324EDD" w:rsidRDefault="00E77A03" w:rsidP="00CD50A1">
    <w:pPr>
      <w:pStyle w:val="afffa"/>
      <w:ind w:right="720"/>
      <w:jc w:val="both"/>
      <w:rPr>
        <w:sz w:val="2"/>
        <w:szCs w:val="2"/>
      </w:rP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57D6" w:rsidRDefault="0034185C" w:rsidP="00C94DF2">
    <w:pPr>
      <w:pStyle w:val="affff3"/>
    </w:pPr>
    <w:r>
      <w:fldChar w:fldCharType="begin"/>
    </w:r>
    <w:r w:rsidR="000C57D6">
      <w:instrText>PAGE   \* MERGEFORMAT</w:instrText>
    </w:r>
    <w:r>
      <w:fldChar w:fldCharType="separate"/>
    </w:r>
    <w:r w:rsidR="00232CAC" w:rsidRPr="00232CAC">
      <w:rPr>
        <w:noProof/>
        <w:lang w:val="zh-CN"/>
      </w:rPr>
      <w:t>II</w:t>
    </w:r>
    <w: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42CFB" w:rsidRDefault="00A42CFB" w:rsidP="00D86DB7">
      <w:r>
        <w:separator/>
      </w:r>
    </w:p>
  </w:footnote>
  <w:footnote w:type="continuationSeparator" w:id="1">
    <w:p w:rsidR="00A42CFB" w:rsidRDefault="00A42CFB" w:rsidP="00D86DB7">
      <w:r>
        <w:continuationSeparator/>
      </w:r>
    </w:p>
    <w:p w:rsidR="00A42CFB" w:rsidRDefault="00A42CFB"/>
    <w:p w:rsidR="00A42CFB" w:rsidRDefault="00A42CFB"/>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4DF2" w:rsidRDefault="00C94DF2">
    <w:pPr>
      <w:pStyle w:val="afff9"/>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5D9D" w:rsidRPr="00E70388" w:rsidRDefault="00145D9D" w:rsidP="00617387">
    <w:pPr>
      <w:pStyle w:val="afff9"/>
      <w:wordWrap w:val="0"/>
      <w:jc w:val="right"/>
      <w:rPr>
        <w:rFonts w:ascii="黑体" w:eastAsia="黑体" w:hAnsi="黑体"/>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5D9D" w:rsidRPr="00324EDD" w:rsidRDefault="00145D9D" w:rsidP="00E846C8">
    <w:pPr>
      <w:pStyle w:val="afff9"/>
      <w:jc w:val="both"/>
      <w:rPr>
        <w:sz w:val="2"/>
        <w:szCs w:val="2"/>
      </w:rP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4F58" w:rsidRPr="005F4712" w:rsidRDefault="0034185C" w:rsidP="00714F58">
    <w:pPr>
      <w:pStyle w:val="afff9"/>
      <w:jc w:val="right"/>
      <w:rPr>
        <w:lang w:val="fr-FR"/>
      </w:rPr>
    </w:pPr>
    <w:fldSimple w:instr=" STYLEREF  标准文件_文件编号  \* MERGEFORMAT ">
      <w:r w:rsidR="00DA35F6">
        <w:rPr>
          <w:noProof/>
          <w:lang w:val="fr-FR"/>
        </w:rPr>
        <w:t>DBXX/TXXXX—XXXX</w:t>
      </w:r>
    </w:fldSimple>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4FA1" w:rsidRPr="00D84FA1" w:rsidRDefault="0034185C" w:rsidP="00A2271D">
    <w:pPr>
      <w:pStyle w:val="affffb"/>
    </w:pPr>
    <w:fldSimple w:instr=" STYLEREF  标准文件_文件编号  \* MERGEFORMAT ">
      <w:r w:rsidR="00232CAC">
        <w:t>DB5104/TXXXX</w:t>
      </w:r>
      <w:r w:rsidR="00232CAC">
        <w:t>—</w:t>
      </w:r>
      <w:r w:rsidR="00232CAC">
        <w:t>2026</w:t>
      </w:r>
    </w:fldSimple>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837933"/>
    <w:multiLevelType w:val="hybridMultilevel"/>
    <w:tmpl w:val="EEE098BC"/>
    <w:lvl w:ilvl="0" w:tplc="B0B45538">
      <w:start w:val="1"/>
      <w:numFmt w:val="decimal"/>
      <w:pStyle w:val="a"/>
      <w:lvlText w:val="[%1]"/>
      <w:lvlJc w:val="left"/>
      <w:pPr>
        <w:tabs>
          <w:tab w:val="num" w:pos="1646"/>
        </w:tabs>
        <w:ind w:left="1646" w:hanging="648"/>
      </w:pPr>
    </w:lvl>
    <w:lvl w:ilvl="1" w:tplc="C56AE55E" w:tentative="1">
      <w:start w:val="1"/>
      <w:numFmt w:val="lowerLetter"/>
      <w:lvlText w:val="%2)"/>
      <w:lvlJc w:val="left"/>
      <w:pPr>
        <w:tabs>
          <w:tab w:val="num" w:pos="1838"/>
        </w:tabs>
        <w:ind w:left="1838" w:hanging="420"/>
      </w:pPr>
    </w:lvl>
    <w:lvl w:ilvl="2" w:tplc="FD58DC76" w:tentative="1">
      <w:start w:val="1"/>
      <w:numFmt w:val="lowerRoman"/>
      <w:lvlText w:val="%3."/>
      <w:lvlJc w:val="right"/>
      <w:pPr>
        <w:tabs>
          <w:tab w:val="num" w:pos="2258"/>
        </w:tabs>
        <w:ind w:left="2258" w:hanging="420"/>
      </w:pPr>
    </w:lvl>
    <w:lvl w:ilvl="3" w:tplc="15167126" w:tentative="1">
      <w:start w:val="1"/>
      <w:numFmt w:val="decimal"/>
      <w:lvlText w:val="%4."/>
      <w:lvlJc w:val="left"/>
      <w:pPr>
        <w:tabs>
          <w:tab w:val="num" w:pos="2678"/>
        </w:tabs>
        <w:ind w:left="2678" w:hanging="420"/>
      </w:pPr>
    </w:lvl>
    <w:lvl w:ilvl="4" w:tplc="609EFE9C" w:tentative="1">
      <w:start w:val="1"/>
      <w:numFmt w:val="lowerLetter"/>
      <w:lvlText w:val="%5)"/>
      <w:lvlJc w:val="left"/>
      <w:pPr>
        <w:tabs>
          <w:tab w:val="num" w:pos="3098"/>
        </w:tabs>
        <w:ind w:left="3098" w:hanging="420"/>
      </w:pPr>
    </w:lvl>
    <w:lvl w:ilvl="5" w:tplc="58564740" w:tentative="1">
      <w:start w:val="1"/>
      <w:numFmt w:val="lowerRoman"/>
      <w:lvlText w:val="%6."/>
      <w:lvlJc w:val="right"/>
      <w:pPr>
        <w:tabs>
          <w:tab w:val="num" w:pos="3518"/>
        </w:tabs>
        <w:ind w:left="3518" w:hanging="420"/>
      </w:pPr>
    </w:lvl>
    <w:lvl w:ilvl="6" w:tplc="B996321E" w:tentative="1">
      <w:start w:val="1"/>
      <w:numFmt w:val="decimal"/>
      <w:lvlText w:val="%7."/>
      <w:lvlJc w:val="left"/>
      <w:pPr>
        <w:tabs>
          <w:tab w:val="num" w:pos="3938"/>
        </w:tabs>
        <w:ind w:left="3938" w:hanging="420"/>
      </w:pPr>
    </w:lvl>
    <w:lvl w:ilvl="7" w:tplc="0F825600" w:tentative="1">
      <w:start w:val="1"/>
      <w:numFmt w:val="lowerLetter"/>
      <w:lvlText w:val="%8)"/>
      <w:lvlJc w:val="left"/>
      <w:pPr>
        <w:tabs>
          <w:tab w:val="num" w:pos="4358"/>
        </w:tabs>
        <w:ind w:left="4358" w:hanging="420"/>
      </w:pPr>
    </w:lvl>
    <w:lvl w:ilvl="8" w:tplc="A7260C98" w:tentative="1">
      <w:start w:val="1"/>
      <w:numFmt w:val="lowerRoman"/>
      <w:lvlText w:val="%9."/>
      <w:lvlJc w:val="right"/>
      <w:pPr>
        <w:tabs>
          <w:tab w:val="num" w:pos="4778"/>
        </w:tabs>
        <w:ind w:left="4778" w:hanging="420"/>
      </w:pPr>
    </w:lvl>
  </w:abstractNum>
  <w:abstractNum w:abstractNumId="1">
    <w:nsid w:val="040A15CD"/>
    <w:multiLevelType w:val="multilevel"/>
    <w:tmpl w:val="764A6A3C"/>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nsid w:val="079102AD"/>
    <w:multiLevelType w:val="multilevel"/>
    <w:tmpl w:val="03E6F85E"/>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14788DE8"/>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5">
    <w:nsid w:val="0BDC1670"/>
    <w:multiLevelType w:val="hybridMultilevel"/>
    <w:tmpl w:val="3B1E595C"/>
    <w:lvl w:ilvl="0" w:tplc="B3CC371E">
      <w:start w:val="1"/>
      <w:numFmt w:val="decimal"/>
      <w:pStyle w:val="ad"/>
      <w:lvlText w:val="[%1]"/>
      <w:lvlJc w:val="left"/>
      <w:pPr>
        <w:ind w:left="823" w:hanging="420"/>
      </w:pPr>
    </w:lvl>
    <w:lvl w:ilvl="1" w:tplc="DB389EA6" w:tentative="1">
      <w:start w:val="1"/>
      <w:numFmt w:val="lowerLetter"/>
      <w:lvlText w:val="%2)"/>
      <w:lvlJc w:val="left"/>
      <w:pPr>
        <w:tabs>
          <w:tab w:val="num" w:pos="840"/>
        </w:tabs>
        <w:ind w:left="840" w:hanging="420"/>
      </w:pPr>
    </w:lvl>
    <w:lvl w:ilvl="2" w:tplc="F106F4AA" w:tentative="1">
      <w:start w:val="1"/>
      <w:numFmt w:val="lowerRoman"/>
      <w:lvlText w:val="%3."/>
      <w:lvlJc w:val="right"/>
      <w:pPr>
        <w:tabs>
          <w:tab w:val="num" w:pos="1260"/>
        </w:tabs>
        <w:ind w:left="1260" w:hanging="420"/>
      </w:pPr>
    </w:lvl>
    <w:lvl w:ilvl="3" w:tplc="C5C6C35A" w:tentative="1">
      <w:start w:val="1"/>
      <w:numFmt w:val="decimal"/>
      <w:lvlText w:val="%4."/>
      <w:lvlJc w:val="left"/>
      <w:pPr>
        <w:tabs>
          <w:tab w:val="num" w:pos="1680"/>
        </w:tabs>
        <w:ind w:left="1680" w:hanging="420"/>
      </w:pPr>
    </w:lvl>
    <w:lvl w:ilvl="4" w:tplc="DBC488E0" w:tentative="1">
      <w:start w:val="1"/>
      <w:numFmt w:val="lowerLetter"/>
      <w:lvlText w:val="%5)"/>
      <w:lvlJc w:val="left"/>
      <w:pPr>
        <w:tabs>
          <w:tab w:val="num" w:pos="2100"/>
        </w:tabs>
        <w:ind w:left="2100" w:hanging="420"/>
      </w:pPr>
    </w:lvl>
    <w:lvl w:ilvl="5" w:tplc="95B48FD6" w:tentative="1">
      <w:start w:val="1"/>
      <w:numFmt w:val="lowerRoman"/>
      <w:lvlText w:val="%6."/>
      <w:lvlJc w:val="right"/>
      <w:pPr>
        <w:tabs>
          <w:tab w:val="num" w:pos="2520"/>
        </w:tabs>
        <w:ind w:left="2520" w:hanging="420"/>
      </w:pPr>
    </w:lvl>
    <w:lvl w:ilvl="6" w:tplc="9DBCD646" w:tentative="1">
      <w:start w:val="1"/>
      <w:numFmt w:val="decimal"/>
      <w:lvlText w:val="%7."/>
      <w:lvlJc w:val="left"/>
      <w:pPr>
        <w:tabs>
          <w:tab w:val="num" w:pos="2940"/>
        </w:tabs>
        <w:ind w:left="2940" w:hanging="420"/>
      </w:pPr>
    </w:lvl>
    <w:lvl w:ilvl="7" w:tplc="C2D62508" w:tentative="1">
      <w:start w:val="1"/>
      <w:numFmt w:val="lowerLetter"/>
      <w:lvlText w:val="%8)"/>
      <w:lvlJc w:val="left"/>
      <w:pPr>
        <w:tabs>
          <w:tab w:val="num" w:pos="3360"/>
        </w:tabs>
        <w:ind w:left="3360" w:hanging="420"/>
      </w:pPr>
    </w:lvl>
    <w:lvl w:ilvl="8" w:tplc="E93C61BC" w:tentative="1">
      <w:start w:val="1"/>
      <w:numFmt w:val="lowerRoman"/>
      <w:lvlText w:val="%9."/>
      <w:lvlJc w:val="right"/>
      <w:pPr>
        <w:tabs>
          <w:tab w:val="num" w:pos="3780"/>
        </w:tabs>
        <w:ind w:left="3780" w:hanging="420"/>
      </w:pPr>
    </w:lvl>
  </w:abstractNum>
  <w:abstractNum w:abstractNumId="6">
    <w:nsid w:val="0D051F45"/>
    <w:multiLevelType w:val="multilevel"/>
    <w:tmpl w:val="F21CA29A"/>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7">
    <w:nsid w:val="1AD20F90"/>
    <w:multiLevelType w:val="hybridMultilevel"/>
    <w:tmpl w:val="9F2CF9B2"/>
    <w:lvl w:ilvl="0" w:tplc="AFA24982">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1AF15012"/>
    <w:multiLevelType w:val="multilevel"/>
    <w:tmpl w:val="6974EF3C"/>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9">
    <w:nsid w:val="1EAA1992"/>
    <w:multiLevelType w:val="multilevel"/>
    <w:tmpl w:val="98C2EE34"/>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0">
    <w:nsid w:val="2C5917C3"/>
    <w:multiLevelType w:val="multilevel"/>
    <w:tmpl w:val="9AFE7BCA"/>
    <w:lvl w:ilvl="0">
      <w:start w:val="1"/>
      <w:numFmt w:val="none"/>
      <w:pStyle w:val="af2"/>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1">
    <w:nsid w:val="32F04FB2"/>
    <w:multiLevelType w:val="multilevel"/>
    <w:tmpl w:val="9CE0CC44"/>
    <w:lvl w:ilvl="0">
      <w:start w:val="1"/>
      <w:numFmt w:val="lowerLetter"/>
      <w:pStyle w:val="af4"/>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nsid w:val="44C50F90"/>
    <w:multiLevelType w:val="multilevel"/>
    <w:tmpl w:val="CA1AF706"/>
    <w:lvl w:ilvl="0">
      <w:start w:val="1"/>
      <w:numFmt w:val="lowerLetter"/>
      <w:pStyle w:val="af5"/>
      <w:lvlText w:val="%1)"/>
      <w:lvlJc w:val="left"/>
      <w:pPr>
        <w:tabs>
          <w:tab w:val="num" w:pos="851"/>
        </w:tabs>
        <w:ind w:left="851" w:hanging="426"/>
      </w:pPr>
      <w:rPr>
        <w:rFonts w:ascii="宋体" w:eastAsia="宋体" w:hAnsi="Times New Roman" w:hint="eastAsia"/>
        <w:sz w:val="21"/>
      </w:rPr>
    </w:lvl>
    <w:lvl w:ilvl="1">
      <w:start w:val="1"/>
      <w:numFmt w:val="decimal"/>
      <w:pStyle w:val="af6"/>
      <w:lvlText w:val="%2)"/>
      <w:lvlJc w:val="left"/>
      <w:pPr>
        <w:tabs>
          <w:tab w:val="num"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3">
    <w:nsid w:val="48802D1C"/>
    <w:multiLevelType w:val="multilevel"/>
    <w:tmpl w:val="76A4F106"/>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nsid w:val="4B733A5F"/>
    <w:multiLevelType w:val="multilevel"/>
    <w:tmpl w:val="86DADC0E"/>
    <w:lvl w:ilvl="0">
      <w:start w:val="1"/>
      <w:numFmt w:val="decimal"/>
      <w:lvlRestart w:val="0"/>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5">
    <w:nsid w:val="4E5D0534"/>
    <w:multiLevelType w:val="multilevel"/>
    <w:tmpl w:val="07E64A72"/>
    <w:lvl w:ilvl="0">
      <w:start w:val="1"/>
      <w:numFmt w:val="decimal"/>
      <w:lvlRestart w:val="0"/>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6">
    <w:nsid w:val="54632751"/>
    <w:multiLevelType w:val="multilevel"/>
    <w:tmpl w:val="C58C42CC"/>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17">
    <w:nsid w:val="557C2AF5"/>
    <w:multiLevelType w:val="multilevel"/>
    <w:tmpl w:val="EC7C0D34"/>
    <w:lvl w:ilvl="0">
      <w:start w:val="1"/>
      <w:numFmt w:val="decimal"/>
      <w:lvlRestart w:val="0"/>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8">
    <w:nsid w:val="5603797C"/>
    <w:multiLevelType w:val="multilevel"/>
    <w:tmpl w:val="0CC2F2B8"/>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nsid w:val="564D2089"/>
    <w:multiLevelType w:val="hybridMultilevel"/>
    <w:tmpl w:val="DCEC092A"/>
    <w:lvl w:ilvl="0" w:tplc="1EA03A04">
      <w:start w:val="1"/>
      <w:numFmt w:val="none"/>
      <w:lvlRestart w:val="0"/>
      <w:pStyle w:val="aff0"/>
      <w:lvlText w:val="%1注"/>
      <w:lvlJc w:val="left"/>
      <w:pPr>
        <w:tabs>
          <w:tab w:val="num" w:pos="760"/>
        </w:tabs>
        <w:ind w:left="760" w:hanging="284"/>
      </w:pPr>
    </w:lvl>
    <w:lvl w:ilvl="1" w:tplc="14B82DBA" w:tentative="1">
      <w:start w:val="1"/>
      <w:numFmt w:val="lowerLetter"/>
      <w:lvlText w:val="%2)"/>
      <w:lvlJc w:val="left"/>
      <w:pPr>
        <w:tabs>
          <w:tab w:val="num" w:pos="840"/>
        </w:tabs>
        <w:ind w:left="840" w:hanging="420"/>
      </w:pPr>
    </w:lvl>
    <w:lvl w:ilvl="2" w:tplc="A4E80A64" w:tentative="1">
      <w:start w:val="1"/>
      <w:numFmt w:val="lowerRoman"/>
      <w:lvlText w:val="%3."/>
      <w:lvlJc w:val="right"/>
      <w:pPr>
        <w:tabs>
          <w:tab w:val="num" w:pos="1260"/>
        </w:tabs>
        <w:ind w:left="1260" w:hanging="420"/>
      </w:pPr>
    </w:lvl>
    <w:lvl w:ilvl="3" w:tplc="DB3C0E8C" w:tentative="1">
      <w:start w:val="1"/>
      <w:numFmt w:val="decimal"/>
      <w:lvlText w:val="%4."/>
      <w:lvlJc w:val="left"/>
      <w:pPr>
        <w:tabs>
          <w:tab w:val="num" w:pos="1680"/>
        </w:tabs>
        <w:ind w:left="1680" w:hanging="420"/>
      </w:pPr>
    </w:lvl>
    <w:lvl w:ilvl="4" w:tplc="6908DD54" w:tentative="1">
      <w:start w:val="1"/>
      <w:numFmt w:val="lowerLetter"/>
      <w:lvlText w:val="%5)"/>
      <w:lvlJc w:val="left"/>
      <w:pPr>
        <w:tabs>
          <w:tab w:val="num" w:pos="2100"/>
        </w:tabs>
        <w:ind w:left="2100" w:hanging="420"/>
      </w:pPr>
    </w:lvl>
    <w:lvl w:ilvl="5" w:tplc="76806B1A" w:tentative="1">
      <w:start w:val="1"/>
      <w:numFmt w:val="lowerRoman"/>
      <w:lvlText w:val="%6."/>
      <w:lvlJc w:val="right"/>
      <w:pPr>
        <w:tabs>
          <w:tab w:val="num" w:pos="2520"/>
        </w:tabs>
        <w:ind w:left="2520" w:hanging="420"/>
      </w:pPr>
    </w:lvl>
    <w:lvl w:ilvl="6" w:tplc="3E603440" w:tentative="1">
      <w:start w:val="1"/>
      <w:numFmt w:val="decimal"/>
      <w:lvlText w:val="%7."/>
      <w:lvlJc w:val="left"/>
      <w:pPr>
        <w:tabs>
          <w:tab w:val="num" w:pos="2940"/>
        </w:tabs>
        <w:ind w:left="2940" w:hanging="420"/>
      </w:pPr>
    </w:lvl>
    <w:lvl w:ilvl="7" w:tplc="D1682C74" w:tentative="1">
      <w:start w:val="1"/>
      <w:numFmt w:val="lowerLetter"/>
      <w:lvlText w:val="%8)"/>
      <w:lvlJc w:val="left"/>
      <w:pPr>
        <w:tabs>
          <w:tab w:val="num" w:pos="3360"/>
        </w:tabs>
        <w:ind w:left="3360" w:hanging="420"/>
      </w:pPr>
    </w:lvl>
    <w:lvl w:ilvl="8" w:tplc="B1549146" w:tentative="1">
      <w:start w:val="1"/>
      <w:numFmt w:val="lowerRoman"/>
      <w:lvlText w:val="%9."/>
      <w:lvlJc w:val="right"/>
      <w:pPr>
        <w:tabs>
          <w:tab w:val="num" w:pos="3780"/>
        </w:tabs>
        <w:ind w:left="3780" w:hanging="420"/>
      </w:pPr>
    </w:lvl>
  </w:abstractNum>
  <w:abstractNum w:abstractNumId="20">
    <w:nsid w:val="644622F9"/>
    <w:multiLevelType w:val="multilevel"/>
    <w:tmpl w:val="FE3CC7D6"/>
    <w:lvl w:ilvl="0">
      <w:start w:val="1"/>
      <w:numFmt w:val="upperRoman"/>
      <w:pStyle w:val="aff1"/>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1">
    <w:nsid w:val="646260FA"/>
    <w:multiLevelType w:val="multilevel"/>
    <w:tmpl w:val="EF5ADDA6"/>
    <w:lvl w:ilvl="0">
      <w:start w:val="1"/>
      <w:numFmt w:val="decimal"/>
      <w:lvlRestart w:val="0"/>
      <w:pStyle w:val="aff2"/>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2">
    <w:nsid w:val="654A26C9"/>
    <w:multiLevelType w:val="multilevel"/>
    <w:tmpl w:val="8F90FEA6"/>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nsid w:val="657D3FBC"/>
    <w:multiLevelType w:val="multilevel"/>
    <w:tmpl w:val="D78CB1D2"/>
    <w:lvl w:ilvl="0">
      <w:start w:val="1"/>
      <w:numFmt w:val="upperLetter"/>
      <w:lvlRestart w:val="0"/>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4">
    <w:nsid w:val="69506ABF"/>
    <w:multiLevelType w:val="multilevel"/>
    <w:tmpl w:val="2C506C96"/>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nsid w:val="6CA41985"/>
    <w:multiLevelType w:val="hybridMultilevel"/>
    <w:tmpl w:val="D2B86C3E"/>
    <w:lvl w:ilvl="0" w:tplc="5C522CD0">
      <w:start w:val="1"/>
      <w:numFmt w:val="decimal"/>
      <w:pStyle w:val="aff9"/>
      <w:lvlText w:val="%1)"/>
      <w:lvlJc w:val="left"/>
      <w:pPr>
        <w:tabs>
          <w:tab w:val="num" w:pos="823"/>
        </w:tabs>
        <w:ind w:left="823" w:hanging="420"/>
      </w:pPr>
    </w:lvl>
    <w:lvl w:ilvl="1" w:tplc="A1D4DC7C" w:tentative="1">
      <w:start w:val="1"/>
      <w:numFmt w:val="lowerLetter"/>
      <w:lvlText w:val="%2)"/>
      <w:lvlJc w:val="left"/>
      <w:pPr>
        <w:tabs>
          <w:tab w:val="num" w:pos="840"/>
        </w:tabs>
        <w:ind w:left="840" w:hanging="420"/>
      </w:pPr>
    </w:lvl>
    <w:lvl w:ilvl="2" w:tplc="FDCABD9E" w:tentative="1">
      <w:start w:val="1"/>
      <w:numFmt w:val="lowerRoman"/>
      <w:lvlText w:val="%3."/>
      <w:lvlJc w:val="right"/>
      <w:pPr>
        <w:tabs>
          <w:tab w:val="num" w:pos="1260"/>
        </w:tabs>
        <w:ind w:left="1260" w:hanging="420"/>
      </w:pPr>
    </w:lvl>
    <w:lvl w:ilvl="3" w:tplc="C89ECF04" w:tentative="1">
      <w:start w:val="1"/>
      <w:numFmt w:val="decimal"/>
      <w:lvlText w:val="%4."/>
      <w:lvlJc w:val="left"/>
      <w:pPr>
        <w:tabs>
          <w:tab w:val="num" w:pos="1680"/>
        </w:tabs>
        <w:ind w:left="1680" w:hanging="420"/>
      </w:pPr>
    </w:lvl>
    <w:lvl w:ilvl="4" w:tplc="7A3CABCC" w:tentative="1">
      <w:start w:val="1"/>
      <w:numFmt w:val="lowerLetter"/>
      <w:lvlText w:val="%5)"/>
      <w:lvlJc w:val="left"/>
      <w:pPr>
        <w:tabs>
          <w:tab w:val="num" w:pos="2100"/>
        </w:tabs>
        <w:ind w:left="2100" w:hanging="420"/>
      </w:pPr>
    </w:lvl>
    <w:lvl w:ilvl="5" w:tplc="33022E9C" w:tentative="1">
      <w:start w:val="1"/>
      <w:numFmt w:val="lowerRoman"/>
      <w:lvlText w:val="%6."/>
      <w:lvlJc w:val="right"/>
      <w:pPr>
        <w:tabs>
          <w:tab w:val="num" w:pos="2520"/>
        </w:tabs>
        <w:ind w:left="2520" w:hanging="420"/>
      </w:pPr>
    </w:lvl>
    <w:lvl w:ilvl="6" w:tplc="80DA8DD0" w:tentative="1">
      <w:start w:val="1"/>
      <w:numFmt w:val="decimal"/>
      <w:lvlText w:val="%7."/>
      <w:lvlJc w:val="left"/>
      <w:pPr>
        <w:tabs>
          <w:tab w:val="num" w:pos="2940"/>
        </w:tabs>
        <w:ind w:left="2940" w:hanging="420"/>
      </w:pPr>
    </w:lvl>
    <w:lvl w:ilvl="7" w:tplc="04464582" w:tentative="1">
      <w:start w:val="1"/>
      <w:numFmt w:val="lowerLetter"/>
      <w:lvlText w:val="%8)"/>
      <w:lvlJc w:val="left"/>
      <w:pPr>
        <w:tabs>
          <w:tab w:val="num" w:pos="3360"/>
        </w:tabs>
        <w:ind w:left="3360" w:hanging="420"/>
      </w:pPr>
    </w:lvl>
    <w:lvl w:ilvl="8" w:tplc="09F6A3D4" w:tentative="1">
      <w:start w:val="1"/>
      <w:numFmt w:val="lowerRoman"/>
      <w:lvlText w:val="%9."/>
      <w:lvlJc w:val="right"/>
      <w:pPr>
        <w:tabs>
          <w:tab w:val="num" w:pos="3780"/>
        </w:tabs>
        <w:ind w:left="3780" w:hanging="420"/>
      </w:pPr>
    </w:lvl>
  </w:abstractNum>
  <w:abstractNum w:abstractNumId="26">
    <w:nsid w:val="6CE42AC1"/>
    <w:multiLevelType w:val="hybridMultilevel"/>
    <w:tmpl w:val="F4A640A8"/>
    <w:lvl w:ilvl="0" w:tplc="A2AC38B6">
      <w:start w:val="1"/>
      <w:numFmt w:val="lowerLetter"/>
      <w:pStyle w:val="affa"/>
      <w:lvlText w:val="%1"/>
      <w:lvlJc w:val="left"/>
      <w:pPr>
        <w:ind w:left="420" w:hanging="420"/>
      </w:pPr>
    </w:lvl>
    <w:lvl w:ilvl="1" w:tplc="EE22135E" w:tentative="1">
      <w:start w:val="1"/>
      <w:numFmt w:val="lowerLetter"/>
      <w:lvlText w:val="%2)"/>
      <w:lvlJc w:val="left"/>
      <w:pPr>
        <w:ind w:left="840" w:hanging="420"/>
      </w:pPr>
    </w:lvl>
    <w:lvl w:ilvl="2" w:tplc="73645100" w:tentative="1">
      <w:start w:val="1"/>
      <w:numFmt w:val="lowerRoman"/>
      <w:lvlText w:val="%3."/>
      <w:lvlJc w:val="right"/>
      <w:pPr>
        <w:ind w:left="1260" w:hanging="420"/>
      </w:pPr>
    </w:lvl>
    <w:lvl w:ilvl="3" w:tplc="ED9C2CD6" w:tentative="1">
      <w:start w:val="1"/>
      <w:numFmt w:val="decimal"/>
      <w:lvlText w:val="%4."/>
      <w:lvlJc w:val="left"/>
      <w:pPr>
        <w:ind w:left="1680" w:hanging="420"/>
      </w:pPr>
    </w:lvl>
    <w:lvl w:ilvl="4" w:tplc="68D41D22" w:tentative="1">
      <w:start w:val="1"/>
      <w:numFmt w:val="lowerLetter"/>
      <w:lvlText w:val="%5)"/>
      <w:lvlJc w:val="left"/>
      <w:pPr>
        <w:ind w:left="2100" w:hanging="420"/>
      </w:pPr>
    </w:lvl>
    <w:lvl w:ilvl="5" w:tplc="0F28ACC0" w:tentative="1">
      <w:start w:val="1"/>
      <w:numFmt w:val="lowerRoman"/>
      <w:lvlText w:val="%6."/>
      <w:lvlJc w:val="right"/>
      <w:pPr>
        <w:ind w:left="2520" w:hanging="420"/>
      </w:pPr>
    </w:lvl>
    <w:lvl w:ilvl="6" w:tplc="BCFA3E6A" w:tentative="1">
      <w:start w:val="1"/>
      <w:numFmt w:val="decimal"/>
      <w:lvlText w:val="%7."/>
      <w:lvlJc w:val="left"/>
      <w:pPr>
        <w:ind w:left="2940" w:hanging="420"/>
      </w:pPr>
    </w:lvl>
    <w:lvl w:ilvl="7" w:tplc="E6F2720E" w:tentative="1">
      <w:start w:val="1"/>
      <w:numFmt w:val="lowerLetter"/>
      <w:lvlText w:val="%8)"/>
      <w:lvlJc w:val="left"/>
      <w:pPr>
        <w:ind w:left="3360" w:hanging="420"/>
      </w:pPr>
    </w:lvl>
    <w:lvl w:ilvl="8" w:tplc="DE86743A" w:tentative="1">
      <w:start w:val="1"/>
      <w:numFmt w:val="lowerRoman"/>
      <w:lvlText w:val="%9."/>
      <w:lvlJc w:val="right"/>
      <w:pPr>
        <w:ind w:left="3780" w:hanging="420"/>
      </w:pPr>
    </w:lvl>
  </w:abstractNum>
  <w:abstractNum w:abstractNumId="27">
    <w:nsid w:val="6CEA2025"/>
    <w:multiLevelType w:val="multilevel"/>
    <w:tmpl w:val="6C800AEE"/>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nsid w:val="6DBF04F4"/>
    <w:multiLevelType w:val="multilevel"/>
    <w:tmpl w:val="898E6EE0"/>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29">
    <w:nsid w:val="6DF35F19"/>
    <w:multiLevelType w:val="multilevel"/>
    <w:tmpl w:val="E60631FC"/>
    <w:lvl w:ilvl="0">
      <w:start w:val="1"/>
      <w:numFmt w:val="decimal"/>
      <w:lvlRestart w:val="0"/>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0">
    <w:nsid w:val="76933334"/>
    <w:multiLevelType w:val="hybridMultilevel"/>
    <w:tmpl w:val="26B44FA2"/>
    <w:lvl w:ilvl="0" w:tplc="2C4EFE10">
      <w:start w:val="1"/>
      <w:numFmt w:val="none"/>
      <w:lvlRestart w:val="0"/>
      <w:pStyle w:val="afff4"/>
      <w:lvlText w:val="%1——"/>
      <w:lvlJc w:val="left"/>
      <w:pPr>
        <w:tabs>
          <w:tab w:val="num" w:pos="330"/>
        </w:tabs>
        <w:ind w:left="948" w:hanging="420"/>
      </w:pPr>
    </w:lvl>
    <w:lvl w:ilvl="1" w:tplc="6902CAAE" w:tentative="1">
      <w:start w:val="1"/>
      <w:numFmt w:val="lowerLetter"/>
      <w:lvlText w:val="%2)"/>
      <w:lvlJc w:val="left"/>
      <w:pPr>
        <w:tabs>
          <w:tab w:val="num" w:pos="840"/>
        </w:tabs>
        <w:ind w:left="840" w:hanging="420"/>
      </w:pPr>
    </w:lvl>
    <w:lvl w:ilvl="2" w:tplc="21B6B562" w:tentative="1">
      <w:start w:val="1"/>
      <w:numFmt w:val="lowerRoman"/>
      <w:lvlText w:val="%3."/>
      <w:lvlJc w:val="right"/>
      <w:pPr>
        <w:tabs>
          <w:tab w:val="num" w:pos="1260"/>
        </w:tabs>
        <w:ind w:left="1260" w:hanging="420"/>
      </w:pPr>
    </w:lvl>
    <w:lvl w:ilvl="3" w:tplc="EDB0189A" w:tentative="1">
      <w:start w:val="1"/>
      <w:numFmt w:val="decimal"/>
      <w:lvlText w:val="%4."/>
      <w:lvlJc w:val="left"/>
      <w:pPr>
        <w:tabs>
          <w:tab w:val="num" w:pos="1680"/>
        </w:tabs>
        <w:ind w:left="1680" w:hanging="420"/>
      </w:pPr>
    </w:lvl>
    <w:lvl w:ilvl="4" w:tplc="39420680" w:tentative="1">
      <w:start w:val="1"/>
      <w:numFmt w:val="lowerLetter"/>
      <w:lvlText w:val="%5)"/>
      <w:lvlJc w:val="left"/>
      <w:pPr>
        <w:tabs>
          <w:tab w:val="num" w:pos="2100"/>
        </w:tabs>
        <w:ind w:left="2100" w:hanging="420"/>
      </w:pPr>
    </w:lvl>
    <w:lvl w:ilvl="5" w:tplc="A6546DB8" w:tentative="1">
      <w:start w:val="1"/>
      <w:numFmt w:val="lowerRoman"/>
      <w:lvlText w:val="%6."/>
      <w:lvlJc w:val="right"/>
      <w:pPr>
        <w:tabs>
          <w:tab w:val="num" w:pos="2520"/>
        </w:tabs>
        <w:ind w:left="2520" w:hanging="420"/>
      </w:pPr>
    </w:lvl>
    <w:lvl w:ilvl="6" w:tplc="A38EE996" w:tentative="1">
      <w:start w:val="1"/>
      <w:numFmt w:val="decimal"/>
      <w:lvlText w:val="%7."/>
      <w:lvlJc w:val="left"/>
      <w:pPr>
        <w:tabs>
          <w:tab w:val="num" w:pos="2940"/>
        </w:tabs>
        <w:ind w:left="2940" w:hanging="420"/>
      </w:pPr>
    </w:lvl>
    <w:lvl w:ilvl="7" w:tplc="ACFCAA04" w:tentative="1">
      <w:start w:val="1"/>
      <w:numFmt w:val="lowerLetter"/>
      <w:lvlText w:val="%8)"/>
      <w:lvlJc w:val="left"/>
      <w:pPr>
        <w:tabs>
          <w:tab w:val="num" w:pos="3360"/>
        </w:tabs>
        <w:ind w:left="3360" w:hanging="420"/>
      </w:pPr>
    </w:lvl>
    <w:lvl w:ilvl="8" w:tplc="D0EED766" w:tentative="1">
      <w:start w:val="1"/>
      <w:numFmt w:val="lowerRoman"/>
      <w:lvlText w:val="%9."/>
      <w:lvlJc w:val="right"/>
      <w:pPr>
        <w:tabs>
          <w:tab w:val="num" w:pos="3780"/>
        </w:tabs>
        <w:ind w:left="3780" w:hanging="420"/>
      </w:pPr>
    </w:lvl>
  </w:abstractNum>
  <w:num w:numId="1">
    <w:abstractNumId w:val="0"/>
  </w:num>
  <w:num w:numId="2">
    <w:abstractNumId w:val="20"/>
  </w:num>
  <w:num w:numId="3">
    <w:abstractNumId w:val="5"/>
  </w:num>
  <w:num w:numId="4">
    <w:abstractNumId w:val="18"/>
  </w:num>
  <w:num w:numId="5">
    <w:abstractNumId w:val="13"/>
  </w:num>
  <w:num w:numId="6">
    <w:abstractNumId w:val="23"/>
  </w:num>
  <w:num w:numId="7">
    <w:abstractNumId w:val="8"/>
  </w:num>
  <w:num w:numId="8">
    <w:abstractNumId w:val="9"/>
  </w:num>
  <w:num w:numId="9">
    <w:abstractNumId w:val="16"/>
  </w:num>
  <w:num w:numId="10">
    <w:abstractNumId w:val="24"/>
  </w:num>
  <w:num w:numId="11">
    <w:abstractNumId w:val="4"/>
  </w:num>
  <w:num w:numId="12">
    <w:abstractNumId w:val="14"/>
  </w:num>
  <w:num w:numId="13">
    <w:abstractNumId w:val="25"/>
  </w:num>
  <w:num w:numId="14">
    <w:abstractNumId w:val="11"/>
  </w:num>
  <w:num w:numId="15">
    <w:abstractNumId w:val="6"/>
  </w:num>
  <w:num w:numId="16">
    <w:abstractNumId w:val="10"/>
  </w:num>
  <w:num w:numId="17">
    <w:abstractNumId w:val="22"/>
  </w:num>
  <w:num w:numId="18">
    <w:abstractNumId w:val="3"/>
  </w:num>
  <w:num w:numId="19">
    <w:abstractNumId w:val="7"/>
  </w:num>
  <w:num w:numId="20">
    <w:abstractNumId w:val="19"/>
  </w:num>
  <w:num w:numId="21">
    <w:abstractNumId w:val="21"/>
  </w:num>
  <w:num w:numId="22">
    <w:abstractNumId w:val="17"/>
  </w:num>
  <w:num w:numId="23">
    <w:abstractNumId w:val="29"/>
  </w:num>
  <w:num w:numId="24">
    <w:abstractNumId w:val="15"/>
  </w:num>
  <w:num w:numId="25">
    <w:abstractNumId w:val="28"/>
  </w:num>
  <w:num w:numId="26">
    <w:abstractNumId w:val="2"/>
  </w:num>
  <w:num w:numId="27">
    <w:abstractNumId w:val="12"/>
  </w:num>
  <w:num w:numId="28">
    <w:abstractNumId w:val="30"/>
  </w:num>
  <w:num w:numId="29">
    <w:abstractNumId w:val="27"/>
  </w:num>
  <w:num w:numId="30">
    <w:abstractNumId w:val="26"/>
  </w:num>
  <w:num w:numId="31">
    <w:abstractNumId w:val="1"/>
  </w:num>
  <w:num w:numId="32">
    <w:abstractNumId w:val="27"/>
  </w:num>
  <w:numIdMacAtCleanup w:val="3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attachedTemplate r:id="rId1"/>
  <w:stylePaneSortMethod w:val="0000"/>
  <w:documentProtection w:edit="forms" w:enforcement="1"/>
  <w:defaultTabStop w:val="420"/>
  <w:drawingGridHorizontalSpacing w:val="105"/>
  <w:drawingGridVerticalSpacing w:val="156"/>
  <w:displayHorizontalDrawingGridEvery w:val="0"/>
  <w:displayVerticalDrawingGridEvery w:val="2"/>
  <w:characterSpacingControl w:val="compressPunctuation"/>
  <w:hdrShapeDefaults>
    <o:shapedefaults v:ext="edit" spidmax="614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F1BC9"/>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36D6"/>
    <w:rsid w:val="001852C9"/>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1BC9"/>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2CAC"/>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71AC"/>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331E4"/>
    <w:rsid w:val="00336C64"/>
    <w:rsid w:val="00337162"/>
    <w:rsid w:val="0034185C"/>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6D61"/>
    <w:rsid w:val="003D79C6"/>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6593"/>
    <w:rsid w:val="006E23EA"/>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2CFB"/>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3E2"/>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203B"/>
    <w:rsid w:val="00BB5F8F"/>
    <w:rsid w:val="00BB657A"/>
    <w:rsid w:val="00BC1A4E"/>
    <w:rsid w:val="00BC4790"/>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982"/>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3660F"/>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5F6"/>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065D2"/>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6" w:uiPriority="0"/>
    <w:lsdException w:name="index 8"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0"/>
    <w:lsdException w:name="Normal Indent" w:uiPriority="0"/>
    <w:lsdException w:name="footnote text" w:uiPriority="0"/>
    <w:lsdException w:name="caption" w:uiPriority="35" w:qFormat="1"/>
    <w:lsdException w:name="table of figures" w:uiPriority="0"/>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rsid w:val="009B46F9"/>
    <w:pPr>
      <w:widowControl w:val="0"/>
      <w:adjustRightInd w:val="0"/>
      <w:spacing w:line="400" w:lineRule="exact"/>
      <w:jc w:val="both"/>
    </w:pPr>
    <w:rPr>
      <w:kern w:val="2"/>
      <w:sz w:val="21"/>
      <w:szCs w:val="21"/>
    </w:rPr>
  </w:style>
  <w:style w:type="paragraph" w:styleId="1">
    <w:name w:val="heading 1"/>
    <w:basedOn w:val="afff5"/>
    <w:next w:val="afff5"/>
    <w:link w:val="1Char"/>
    <w:qFormat/>
    <w:rsid w:val="009B46F9"/>
    <w:pPr>
      <w:keepNext/>
      <w:keepLines/>
      <w:spacing w:before="340" w:after="330" w:line="578" w:lineRule="auto"/>
      <w:outlineLvl w:val="0"/>
    </w:pPr>
    <w:rPr>
      <w:b/>
      <w:bCs/>
      <w:kern w:val="44"/>
      <w:sz w:val="44"/>
      <w:szCs w:val="44"/>
    </w:rPr>
  </w:style>
  <w:style w:type="paragraph" w:styleId="22">
    <w:name w:val="heading 2"/>
    <w:basedOn w:val="afff5"/>
    <w:next w:val="afff5"/>
    <w:link w:val="2Char"/>
    <w:qFormat/>
    <w:rsid w:val="009B46F9"/>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rsid w:val="009B46F9"/>
    <w:pPr>
      <w:keepNext/>
      <w:keepLines/>
      <w:spacing w:before="260" w:after="260" w:line="416" w:lineRule="auto"/>
      <w:outlineLvl w:val="2"/>
    </w:pPr>
    <w:rPr>
      <w:b/>
      <w:bCs/>
      <w:sz w:val="32"/>
      <w:szCs w:val="32"/>
    </w:rPr>
  </w:style>
  <w:style w:type="paragraph" w:styleId="4">
    <w:name w:val="heading 4"/>
    <w:basedOn w:val="afff5"/>
    <w:next w:val="afff5"/>
    <w:link w:val="4Char"/>
    <w:qFormat/>
    <w:rsid w:val="009B46F9"/>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rsid w:val="009B46F9"/>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rsid w:val="009B46F9"/>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rsid w:val="009B46F9"/>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rsid w:val="009B46F9"/>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rsid w:val="009B46F9"/>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qFormat/>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Char">
    <w:name w:val="标题 1 Char"/>
    <w:link w:val="1"/>
    <w:rsid w:val="009B46F9"/>
    <w:rPr>
      <w:b/>
      <w:bCs/>
      <w:kern w:val="44"/>
      <w:sz w:val="44"/>
      <w:szCs w:val="44"/>
    </w:rPr>
  </w:style>
  <w:style w:type="character" w:customStyle="1" w:styleId="2Char">
    <w:name w:val="标题 2 Char"/>
    <w:link w:val="22"/>
    <w:rsid w:val="009B46F9"/>
    <w:rPr>
      <w:rFonts w:ascii="Arial" w:eastAsia="黑体" w:hAnsi="Arial"/>
      <w:b/>
      <w:bCs/>
      <w:kern w:val="2"/>
      <w:sz w:val="32"/>
      <w:szCs w:val="32"/>
    </w:rPr>
  </w:style>
  <w:style w:type="character" w:customStyle="1" w:styleId="3Char">
    <w:name w:val="标题 3 Char"/>
    <w:link w:val="3"/>
    <w:rsid w:val="009B46F9"/>
    <w:rPr>
      <w:b/>
      <w:bCs/>
      <w:kern w:val="2"/>
      <w:sz w:val="32"/>
      <w:szCs w:val="32"/>
    </w:rPr>
  </w:style>
  <w:style w:type="character" w:customStyle="1" w:styleId="4Char">
    <w:name w:val="标题 4 Char"/>
    <w:link w:val="4"/>
    <w:rsid w:val="009B46F9"/>
    <w:rPr>
      <w:rFonts w:ascii="Arial" w:eastAsia="黑体" w:hAnsi="Arial"/>
      <w:b/>
      <w:bCs/>
      <w:kern w:val="2"/>
      <w:sz w:val="28"/>
      <w:szCs w:val="28"/>
    </w:rPr>
  </w:style>
  <w:style w:type="character" w:customStyle="1" w:styleId="5Char">
    <w:name w:val="标题 5 Char"/>
    <w:link w:val="5"/>
    <w:rsid w:val="009B46F9"/>
    <w:rPr>
      <w:b/>
      <w:bCs/>
      <w:kern w:val="2"/>
      <w:sz w:val="28"/>
      <w:szCs w:val="28"/>
    </w:rPr>
  </w:style>
  <w:style w:type="character" w:customStyle="1" w:styleId="6Char">
    <w:name w:val="标题 6 Char"/>
    <w:link w:val="6"/>
    <w:rsid w:val="009B46F9"/>
    <w:rPr>
      <w:rFonts w:ascii="Arial" w:eastAsia="黑体" w:hAnsi="Arial"/>
      <w:b/>
      <w:bCs/>
      <w:kern w:val="2"/>
      <w:sz w:val="24"/>
      <w:szCs w:val="24"/>
    </w:rPr>
  </w:style>
  <w:style w:type="character" w:customStyle="1" w:styleId="7Char">
    <w:name w:val="标题 7 Char"/>
    <w:link w:val="7"/>
    <w:rsid w:val="009B46F9"/>
    <w:rPr>
      <w:b/>
      <w:bCs/>
      <w:kern w:val="2"/>
      <w:sz w:val="24"/>
      <w:szCs w:val="24"/>
    </w:rPr>
  </w:style>
  <w:style w:type="character" w:customStyle="1" w:styleId="8Char">
    <w:name w:val="标题 8 Char"/>
    <w:link w:val="8"/>
    <w:rsid w:val="009B46F9"/>
    <w:rPr>
      <w:rFonts w:ascii="Arial" w:eastAsia="黑体" w:hAnsi="Arial"/>
      <w:kern w:val="2"/>
      <w:sz w:val="24"/>
      <w:szCs w:val="24"/>
    </w:rPr>
  </w:style>
  <w:style w:type="character" w:customStyle="1" w:styleId="9Char">
    <w:name w:val="标题 9 Char"/>
    <w:link w:val="9"/>
    <w:rsid w:val="009B46F9"/>
    <w:rPr>
      <w:rFonts w:ascii="Arial" w:eastAsia="黑体" w:hAnsi="Arial"/>
      <w:kern w:val="2"/>
      <w:sz w:val="21"/>
      <w:szCs w:val="21"/>
    </w:rPr>
  </w:style>
  <w:style w:type="paragraph" w:styleId="afff9">
    <w:name w:val="header"/>
    <w:basedOn w:val="afff5"/>
    <w:link w:val="Char"/>
    <w:uiPriority w:val="99"/>
    <w:rsid w:val="009B46F9"/>
    <w:pPr>
      <w:tabs>
        <w:tab w:val="center" w:pos="4153"/>
        <w:tab w:val="right" w:pos="8306"/>
      </w:tabs>
      <w:adjustRightInd/>
      <w:snapToGrid w:val="0"/>
      <w:jc w:val="center"/>
    </w:pPr>
    <w:rPr>
      <w:sz w:val="18"/>
      <w:szCs w:val="18"/>
    </w:rPr>
  </w:style>
  <w:style w:type="character" w:customStyle="1" w:styleId="Char">
    <w:name w:val="页眉 Char"/>
    <w:link w:val="afff9"/>
    <w:uiPriority w:val="99"/>
    <w:rsid w:val="009B46F9"/>
    <w:rPr>
      <w:kern w:val="2"/>
      <w:sz w:val="18"/>
      <w:szCs w:val="18"/>
    </w:rPr>
  </w:style>
  <w:style w:type="paragraph" w:styleId="afffa">
    <w:name w:val="footer"/>
    <w:basedOn w:val="afff5"/>
    <w:link w:val="Char0"/>
    <w:uiPriority w:val="99"/>
    <w:rsid w:val="009B46F9"/>
    <w:pPr>
      <w:tabs>
        <w:tab w:val="center" w:pos="4153"/>
        <w:tab w:val="right" w:pos="8306"/>
      </w:tabs>
      <w:adjustRightInd/>
      <w:snapToGrid w:val="0"/>
      <w:spacing w:line="240" w:lineRule="auto"/>
      <w:jc w:val="right"/>
    </w:pPr>
    <w:rPr>
      <w:rFonts w:ascii="宋体"/>
      <w:sz w:val="18"/>
      <w:szCs w:val="18"/>
    </w:rPr>
  </w:style>
  <w:style w:type="character" w:customStyle="1" w:styleId="Char0">
    <w:name w:val="页脚 Char"/>
    <w:link w:val="afffa"/>
    <w:uiPriority w:val="99"/>
    <w:rsid w:val="009B46F9"/>
    <w:rPr>
      <w:rFonts w:ascii="宋体"/>
      <w:kern w:val="2"/>
      <w:sz w:val="18"/>
      <w:szCs w:val="18"/>
    </w:rPr>
  </w:style>
  <w:style w:type="paragraph" w:styleId="afffb">
    <w:name w:val="Balloon Text"/>
    <w:basedOn w:val="afff5"/>
    <w:link w:val="Char1"/>
    <w:uiPriority w:val="99"/>
    <w:semiHidden/>
    <w:unhideWhenUsed/>
    <w:rsid w:val="009B46F9"/>
    <w:rPr>
      <w:sz w:val="18"/>
      <w:szCs w:val="18"/>
    </w:rPr>
  </w:style>
  <w:style w:type="character" w:customStyle="1" w:styleId="Char1">
    <w:name w:val="批注框文本 Char"/>
    <w:link w:val="afffb"/>
    <w:uiPriority w:val="99"/>
    <w:semiHidden/>
    <w:rsid w:val="009B46F9"/>
    <w:rPr>
      <w:kern w:val="2"/>
      <w:sz w:val="18"/>
      <w:szCs w:val="18"/>
    </w:rPr>
  </w:style>
  <w:style w:type="paragraph" w:styleId="afffc">
    <w:name w:val="Quote"/>
    <w:basedOn w:val="afff5"/>
    <w:next w:val="afff5"/>
    <w:link w:val="Char2"/>
    <w:uiPriority w:val="29"/>
    <w:qFormat/>
    <w:rsid w:val="009B46F9"/>
    <w:rPr>
      <w:i/>
      <w:iCs/>
      <w:color w:val="000000"/>
    </w:rPr>
  </w:style>
  <w:style w:type="character" w:customStyle="1" w:styleId="Char2">
    <w:name w:val="引用 Char"/>
    <w:link w:val="afffc"/>
    <w:uiPriority w:val="29"/>
    <w:rsid w:val="009B46F9"/>
    <w:rPr>
      <w:i/>
      <w:iCs/>
      <w:color w:val="000000"/>
      <w:kern w:val="2"/>
      <w:sz w:val="21"/>
      <w:szCs w:val="21"/>
    </w:rPr>
  </w:style>
  <w:style w:type="character" w:styleId="afffd">
    <w:name w:val="Strong"/>
    <w:uiPriority w:val="22"/>
    <w:qFormat/>
    <w:rsid w:val="009B46F9"/>
    <w:rPr>
      <w:b/>
      <w:bCs/>
    </w:rPr>
  </w:style>
  <w:style w:type="character" w:styleId="afffe">
    <w:name w:val="Emphasis"/>
    <w:uiPriority w:val="20"/>
    <w:qFormat/>
    <w:rsid w:val="009B46F9"/>
    <w:rPr>
      <w:i/>
      <w:iCs/>
    </w:rPr>
  </w:style>
  <w:style w:type="paragraph" w:styleId="affff">
    <w:name w:val="Title"/>
    <w:basedOn w:val="afff5"/>
    <w:link w:val="Char3"/>
    <w:qFormat/>
    <w:rsid w:val="009B46F9"/>
    <w:pPr>
      <w:spacing w:before="240" w:after="60"/>
      <w:jc w:val="center"/>
      <w:outlineLvl w:val="0"/>
    </w:pPr>
    <w:rPr>
      <w:rFonts w:ascii="Arial" w:hAnsi="Arial" w:cs="Arial"/>
      <w:b/>
      <w:bCs/>
      <w:sz w:val="32"/>
      <w:szCs w:val="32"/>
    </w:rPr>
  </w:style>
  <w:style w:type="character" w:customStyle="1" w:styleId="Char3">
    <w:name w:val="标题 Char"/>
    <w:link w:val="affff"/>
    <w:rsid w:val="009B46F9"/>
    <w:rPr>
      <w:rFonts w:ascii="Arial" w:hAnsi="Arial" w:cs="Arial"/>
      <w:b/>
      <w:bCs/>
      <w:kern w:val="2"/>
      <w:sz w:val="32"/>
      <w:szCs w:val="32"/>
    </w:rPr>
  </w:style>
  <w:style w:type="paragraph" w:customStyle="1" w:styleId="affff0">
    <w:name w:val="标准标志"/>
    <w:next w:val="afff5"/>
    <w:rsid w:val="009B46F9"/>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1">
    <w:name w:val="标准称谓"/>
    <w:next w:val="afff5"/>
    <w:rsid w:val="009B46F9"/>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2">
    <w:name w:val="标准文件_页脚偶数页"/>
    <w:rsid w:val="009B46F9"/>
    <w:pPr>
      <w:ind w:left="198"/>
    </w:pPr>
    <w:rPr>
      <w:rFonts w:ascii="宋体" w:hAnsi="Times New Roman"/>
      <w:sz w:val="18"/>
    </w:rPr>
  </w:style>
  <w:style w:type="paragraph" w:customStyle="1" w:styleId="affff3">
    <w:name w:val="标准文件_页脚奇数页"/>
    <w:rsid w:val="009B46F9"/>
    <w:pPr>
      <w:ind w:right="227"/>
      <w:jc w:val="right"/>
    </w:pPr>
    <w:rPr>
      <w:rFonts w:ascii="宋体" w:hAnsi="Times New Roman"/>
      <w:sz w:val="18"/>
    </w:rPr>
  </w:style>
  <w:style w:type="paragraph" w:customStyle="1" w:styleId="affff4">
    <w:name w:val="标准书眉一"/>
    <w:rsid w:val="009B46F9"/>
    <w:pPr>
      <w:jc w:val="both"/>
    </w:pPr>
    <w:rPr>
      <w:rFonts w:ascii="Times New Roman" w:hAnsi="Times New Roman"/>
    </w:rPr>
  </w:style>
  <w:style w:type="paragraph" w:customStyle="1" w:styleId="ICS">
    <w:name w:val="标准文件_ICS"/>
    <w:basedOn w:val="afff5"/>
    <w:rsid w:val="009B46F9"/>
    <w:pPr>
      <w:spacing w:line="0" w:lineRule="atLeast"/>
    </w:pPr>
    <w:rPr>
      <w:rFonts w:ascii="黑体" w:eastAsia="黑体" w:hAnsi="宋体"/>
    </w:rPr>
  </w:style>
  <w:style w:type="paragraph" w:customStyle="1" w:styleId="affff5">
    <w:name w:val="标准文件_标准正文"/>
    <w:basedOn w:val="afff5"/>
    <w:next w:val="affff6"/>
    <w:rsid w:val="009B46F9"/>
    <w:pPr>
      <w:snapToGrid w:val="0"/>
      <w:ind w:firstLineChars="200" w:firstLine="200"/>
    </w:pPr>
    <w:rPr>
      <w:kern w:val="0"/>
    </w:rPr>
  </w:style>
  <w:style w:type="paragraph" w:customStyle="1" w:styleId="affff7">
    <w:name w:val="标准文件_版本"/>
    <w:basedOn w:val="affff5"/>
    <w:rsid w:val="009B46F9"/>
    <w:pPr>
      <w:adjustRightInd/>
      <w:snapToGrid/>
      <w:ind w:firstLineChars="0" w:firstLine="0"/>
    </w:pPr>
    <w:rPr>
      <w:rFonts w:ascii="宋体" w:hAnsi="宋体"/>
      <w:kern w:val="2"/>
    </w:rPr>
  </w:style>
  <w:style w:type="paragraph" w:customStyle="1" w:styleId="affff8">
    <w:name w:val="标准文件_标准部门"/>
    <w:basedOn w:val="afff5"/>
    <w:rsid w:val="009B46F9"/>
    <w:pPr>
      <w:jc w:val="center"/>
    </w:pPr>
    <w:rPr>
      <w:rFonts w:ascii="黑体" w:eastAsia="黑体"/>
      <w:kern w:val="0"/>
      <w:sz w:val="44"/>
    </w:rPr>
  </w:style>
  <w:style w:type="paragraph" w:customStyle="1" w:styleId="affff9">
    <w:name w:val="标准文件_标准代替"/>
    <w:basedOn w:val="afff5"/>
    <w:next w:val="afff5"/>
    <w:rsid w:val="009B46F9"/>
    <w:pPr>
      <w:spacing w:line="310" w:lineRule="exact"/>
      <w:jc w:val="right"/>
    </w:pPr>
    <w:rPr>
      <w:rFonts w:ascii="宋体" w:hAnsi="宋体"/>
      <w:kern w:val="0"/>
    </w:rPr>
  </w:style>
  <w:style w:type="paragraph" w:customStyle="1" w:styleId="affffa">
    <w:name w:val="标准文件_标准名称标题"/>
    <w:basedOn w:val="afff5"/>
    <w:next w:val="afff5"/>
    <w:rsid w:val="009B46F9"/>
    <w:pPr>
      <w:widowControl/>
      <w:shd w:val="clear" w:color="FFFFFF" w:fill="FFFFFF"/>
      <w:adjustRightInd/>
      <w:spacing w:before="640" w:after="100"/>
      <w:jc w:val="center"/>
    </w:pPr>
    <w:rPr>
      <w:rFonts w:ascii="黑体" w:eastAsia="黑体"/>
      <w:kern w:val="0"/>
      <w:sz w:val="32"/>
    </w:rPr>
  </w:style>
  <w:style w:type="paragraph" w:customStyle="1" w:styleId="affffb">
    <w:name w:val="标准文件_页眉奇数页"/>
    <w:next w:val="afff5"/>
    <w:rsid w:val="009B46F9"/>
    <w:pPr>
      <w:tabs>
        <w:tab w:val="center" w:pos="4154"/>
        <w:tab w:val="right" w:pos="8306"/>
      </w:tabs>
      <w:spacing w:after="120"/>
      <w:jc w:val="right"/>
    </w:pPr>
    <w:rPr>
      <w:rFonts w:ascii="黑体" w:eastAsia="黑体" w:hAnsi="宋体"/>
      <w:noProof/>
      <w:sz w:val="21"/>
    </w:rPr>
  </w:style>
  <w:style w:type="paragraph" w:customStyle="1" w:styleId="affffc">
    <w:name w:val="标准文件_页眉偶数页"/>
    <w:basedOn w:val="affffb"/>
    <w:next w:val="afff5"/>
    <w:rsid w:val="009B46F9"/>
    <w:pPr>
      <w:jc w:val="left"/>
    </w:pPr>
  </w:style>
  <w:style w:type="paragraph" w:customStyle="1" w:styleId="affffd">
    <w:name w:val="标准文件_参考文献标题"/>
    <w:basedOn w:val="afff5"/>
    <w:next w:val="afff5"/>
    <w:rsid w:val="00CD561D"/>
    <w:pPr>
      <w:widowControl/>
      <w:shd w:val="clear" w:color="FFFFFF" w:fill="FFFFFF"/>
      <w:adjustRightInd/>
      <w:spacing w:before="580" w:afterLines="50" w:line="240" w:lineRule="auto"/>
      <w:jc w:val="center"/>
      <w:outlineLvl w:val="0"/>
    </w:pPr>
    <w:rPr>
      <w:rFonts w:ascii="黑体" w:eastAsia="黑体"/>
      <w:kern w:val="0"/>
    </w:rPr>
  </w:style>
  <w:style w:type="paragraph" w:customStyle="1" w:styleId="a">
    <w:name w:val="标准文件_参考文献条目"/>
    <w:rsid w:val="009B46F9"/>
    <w:pPr>
      <w:numPr>
        <w:numId w:val="1"/>
      </w:numPr>
    </w:pPr>
    <w:rPr>
      <w:rFonts w:ascii="宋体" w:hAnsi="Times New Roman"/>
    </w:rPr>
  </w:style>
  <w:style w:type="paragraph" w:customStyle="1" w:styleId="affff6">
    <w:name w:val="标准文件_段"/>
    <w:link w:val="Char4"/>
    <w:rsid w:val="009B46F9"/>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6"/>
    <w:rsid w:val="009B46F9"/>
    <w:pPr>
      <w:widowControl w:val="0"/>
      <w:numPr>
        <w:ilvl w:val="3"/>
        <w:numId w:val="29"/>
      </w:numPr>
      <w:spacing w:beforeLines="50" w:afterLines="50"/>
      <w:jc w:val="both"/>
      <w:outlineLvl w:val="2"/>
    </w:pPr>
    <w:rPr>
      <w:rFonts w:ascii="黑体" w:eastAsia="黑体" w:hAnsi="Times New Roman"/>
      <w:sz w:val="21"/>
    </w:rPr>
  </w:style>
  <w:style w:type="character" w:customStyle="1" w:styleId="affffe">
    <w:name w:val="标准文件_发布"/>
    <w:rsid w:val="009B46F9"/>
    <w:rPr>
      <w:rFonts w:ascii="黑体" w:eastAsia="黑体"/>
      <w:spacing w:val="0"/>
      <w:w w:val="100"/>
      <w:position w:val="3"/>
      <w:sz w:val="28"/>
    </w:rPr>
  </w:style>
  <w:style w:type="paragraph" w:customStyle="1" w:styleId="ad">
    <w:name w:val="标准文件_方框数字列项"/>
    <w:basedOn w:val="affff6"/>
    <w:rsid w:val="009B46F9"/>
    <w:pPr>
      <w:numPr>
        <w:numId w:val="3"/>
      </w:numPr>
      <w:ind w:firstLineChars="0" w:firstLine="0"/>
    </w:pPr>
  </w:style>
  <w:style w:type="paragraph" w:customStyle="1" w:styleId="afffff">
    <w:name w:val="标准文件_封面标准编号"/>
    <w:basedOn w:val="afff5"/>
    <w:next w:val="affff9"/>
    <w:rsid w:val="009B46F9"/>
    <w:pPr>
      <w:spacing w:line="310" w:lineRule="exact"/>
      <w:jc w:val="right"/>
    </w:pPr>
    <w:rPr>
      <w:rFonts w:ascii="黑体" w:eastAsia="黑体"/>
      <w:kern w:val="0"/>
      <w:sz w:val="28"/>
    </w:rPr>
  </w:style>
  <w:style w:type="paragraph" w:customStyle="1" w:styleId="afffff0">
    <w:name w:val="标准文件_封面标准分类号"/>
    <w:basedOn w:val="afff5"/>
    <w:rsid w:val="009B46F9"/>
    <w:rPr>
      <w:rFonts w:ascii="黑体" w:eastAsia="黑体"/>
      <w:b/>
      <w:kern w:val="0"/>
      <w:sz w:val="28"/>
    </w:rPr>
  </w:style>
  <w:style w:type="paragraph" w:customStyle="1" w:styleId="afffff1">
    <w:name w:val="标准文件_封面标准名称"/>
    <w:basedOn w:val="afff5"/>
    <w:rsid w:val="009B46F9"/>
    <w:pPr>
      <w:spacing w:line="240" w:lineRule="auto"/>
      <w:jc w:val="center"/>
    </w:pPr>
    <w:rPr>
      <w:rFonts w:ascii="黑体" w:eastAsia="黑体"/>
      <w:kern w:val="0"/>
      <w:sz w:val="52"/>
    </w:rPr>
  </w:style>
  <w:style w:type="paragraph" w:customStyle="1" w:styleId="afffff2">
    <w:name w:val="标准文件_封面标准英文名称"/>
    <w:basedOn w:val="afff5"/>
    <w:rsid w:val="009B46F9"/>
    <w:pPr>
      <w:spacing w:line="240" w:lineRule="auto"/>
      <w:jc w:val="center"/>
    </w:pPr>
    <w:rPr>
      <w:rFonts w:ascii="黑体" w:eastAsia="黑体"/>
      <w:b/>
      <w:sz w:val="28"/>
    </w:rPr>
  </w:style>
  <w:style w:type="paragraph" w:customStyle="1" w:styleId="afffff3">
    <w:name w:val="标准文件_封面发布日期"/>
    <w:basedOn w:val="afff5"/>
    <w:rsid w:val="009B46F9"/>
    <w:pPr>
      <w:spacing w:line="310" w:lineRule="exact"/>
    </w:pPr>
    <w:rPr>
      <w:rFonts w:ascii="黑体" w:eastAsia="黑体"/>
      <w:kern w:val="0"/>
      <w:sz w:val="28"/>
    </w:rPr>
  </w:style>
  <w:style w:type="paragraph" w:customStyle="1" w:styleId="afffff4">
    <w:name w:val="标准文件_封面密级"/>
    <w:basedOn w:val="afff5"/>
    <w:rsid w:val="009B46F9"/>
    <w:rPr>
      <w:rFonts w:eastAsia="黑体"/>
      <w:sz w:val="32"/>
    </w:rPr>
  </w:style>
  <w:style w:type="paragraph" w:customStyle="1" w:styleId="afffff5">
    <w:name w:val="标准文件_封面实施日期"/>
    <w:basedOn w:val="afff5"/>
    <w:rsid w:val="009B46F9"/>
    <w:pPr>
      <w:spacing w:line="310" w:lineRule="exact"/>
      <w:jc w:val="right"/>
    </w:pPr>
    <w:rPr>
      <w:rFonts w:ascii="黑体" w:eastAsia="黑体"/>
      <w:sz w:val="28"/>
    </w:rPr>
  </w:style>
  <w:style w:type="paragraph" w:customStyle="1" w:styleId="afffff6">
    <w:name w:val="标准文件_封面抬头"/>
    <w:basedOn w:val="affff6"/>
    <w:rsid w:val="009B46F9"/>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6"/>
    <w:rsid w:val="009B46F9"/>
    <w:pPr>
      <w:numPr>
        <w:numId w:val="6"/>
      </w:numPr>
      <w:shd w:val="clear" w:color="FFFFFF" w:fill="FFFFFF"/>
      <w:tabs>
        <w:tab w:val="left" w:pos="6406"/>
      </w:tabs>
      <w:spacing w:before="560" w:afterLines="50"/>
      <w:jc w:val="center"/>
      <w:outlineLvl w:val="0"/>
    </w:pPr>
    <w:rPr>
      <w:rFonts w:ascii="黑体" w:eastAsia="黑体" w:hAnsi="Times New Roman"/>
      <w:noProof/>
      <w:sz w:val="21"/>
    </w:rPr>
  </w:style>
  <w:style w:type="paragraph" w:customStyle="1" w:styleId="aff">
    <w:name w:val="标准文件_附录表标题"/>
    <w:next w:val="affff6"/>
    <w:rsid w:val="009B46F9"/>
    <w:pPr>
      <w:numPr>
        <w:ilvl w:val="1"/>
        <w:numId w:val="4"/>
      </w:numPr>
      <w:adjustRightInd w:val="0"/>
      <w:snapToGrid w:val="0"/>
      <w:spacing w:beforeLines="50" w:afterLines="50"/>
      <w:jc w:val="center"/>
      <w:textAlignment w:val="baseline"/>
    </w:pPr>
    <w:rPr>
      <w:rFonts w:ascii="黑体" w:eastAsia="黑体" w:hAnsi="Times New Roman"/>
      <w:kern w:val="21"/>
      <w:sz w:val="21"/>
    </w:rPr>
  </w:style>
  <w:style w:type="paragraph" w:customStyle="1" w:styleId="aff4">
    <w:name w:val="标准文件_附录一级条标题"/>
    <w:next w:val="affff6"/>
    <w:rsid w:val="009B46F9"/>
    <w:pPr>
      <w:widowControl w:val="0"/>
      <w:numPr>
        <w:ilvl w:val="1"/>
        <w:numId w:val="6"/>
      </w:numPr>
      <w:spacing w:beforeLines="50" w:afterLines="50"/>
      <w:jc w:val="both"/>
      <w:outlineLvl w:val="2"/>
    </w:pPr>
    <w:rPr>
      <w:rFonts w:ascii="黑体" w:eastAsia="黑体" w:hAnsi="Times New Roman"/>
      <w:kern w:val="21"/>
      <w:sz w:val="21"/>
    </w:rPr>
  </w:style>
  <w:style w:type="paragraph" w:customStyle="1" w:styleId="aff5">
    <w:name w:val="标准文件_附录二级条标题"/>
    <w:basedOn w:val="aff4"/>
    <w:next w:val="affff6"/>
    <w:rsid w:val="009B46F9"/>
    <w:pPr>
      <w:widowControl/>
      <w:numPr>
        <w:ilvl w:val="2"/>
      </w:numPr>
      <w:wordWrap w:val="0"/>
      <w:overflowPunct w:val="0"/>
      <w:autoSpaceDE w:val="0"/>
      <w:autoSpaceDN w:val="0"/>
      <w:textAlignment w:val="baseline"/>
      <w:outlineLvl w:val="3"/>
    </w:pPr>
  </w:style>
  <w:style w:type="paragraph" w:customStyle="1" w:styleId="afffff7">
    <w:name w:val="标准文件_附录公式"/>
    <w:basedOn w:val="affff5"/>
    <w:next w:val="affff5"/>
    <w:rsid w:val="009B46F9"/>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6"/>
    <w:rsid w:val="009B46F9"/>
    <w:pPr>
      <w:widowControl w:val="0"/>
      <w:numPr>
        <w:ilvl w:val="3"/>
        <w:numId w:val="6"/>
      </w:numPr>
      <w:spacing w:beforeLines="50" w:afterLines="50"/>
      <w:jc w:val="both"/>
      <w:outlineLvl w:val="4"/>
    </w:pPr>
    <w:rPr>
      <w:rFonts w:ascii="黑体" w:eastAsia="黑体" w:hAnsi="Times New Roman"/>
      <w:kern w:val="21"/>
      <w:sz w:val="21"/>
    </w:rPr>
  </w:style>
  <w:style w:type="paragraph" w:customStyle="1" w:styleId="aff7">
    <w:name w:val="标准文件_附录四级条标题"/>
    <w:next w:val="affff6"/>
    <w:rsid w:val="009B46F9"/>
    <w:pPr>
      <w:widowControl w:val="0"/>
      <w:numPr>
        <w:ilvl w:val="4"/>
        <w:numId w:val="6"/>
      </w:numPr>
      <w:spacing w:beforeLines="50" w:afterLines="50"/>
      <w:jc w:val="both"/>
      <w:outlineLvl w:val="5"/>
    </w:pPr>
    <w:rPr>
      <w:rFonts w:ascii="黑体" w:eastAsia="黑体" w:hAnsi="Times New Roman"/>
      <w:kern w:val="21"/>
      <w:sz w:val="21"/>
    </w:rPr>
  </w:style>
  <w:style w:type="paragraph" w:customStyle="1" w:styleId="af9">
    <w:name w:val="标准文件_附录图标题"/>
    <w:next w:val="affff6"/>
    <w:rsid w:val="009B46F9"/>
    <w:pPr>
      <w:numPr>
        <w:ilvl w:val="1"/>
        <w:numId w:val="5"/>
      </w:numPr>
      <w:adjustRightInd w:val="0"/>
      <w:snapToGrid w:val="0"/>
      <w:spacing w:beforeLines="50" w:afterLines="50"/>
      <w:jc w:val="center"/>
    </w:pPr>
    <w:rPr>
      <w:rFonts w:ascii="黑体" w:eastAsia="黑体" w:hAnsi="Times New Roman"/>
      <w:sz w:val="21"/>
    </w:rPr>
  </w:style>
  <w:style w:type="paragraph" w:customStyle="1" w:styleId="aff8">
    <w:name w:val="标准文件_附录五级条标题"/>
    <w:next w:val="affff6"/>
    <w:rsid w:val="009B46F9"/>
    <w:pPr>
      <w:widowControl w:val="0"/>
      <w:numPr>
        <w:ilvl w:val="5"/>
        <w:numId w:val="6"/>
      </w:numPr>
      <w:spacing w:beforeLines="50" w:afterLines="50"/>
      <w:jc w:val="both"/>
      <w:outlineLvl w:val="6"/>
    </w:pPr>
    <w:rPr>
      <w:rFonts w:ascii="黑体" w:eastAsia="黑体" w:hAnsi="Times New Roman"/>
      <w:kern w:val="21"/>
      <w:sz w:val="21"/>
    </w:rPr>
  </w:style>
  <w:style w:type="paragraph" w:customStyle="1" w:styleId="af0">
    <w:name w:val="标准文件_附录英文标识"/>
    <w:next w:val="afffff8"/>
    <w:rsid w:val="009B46F9"/>
    <w:pPr>
      <w:numPr>
        <w:numId w:val="7"/>
      </w:numPr>
      <w:tabs>
        <w:tab w:val="left" w:pos="6406"/>
      </w:tabs>
      <w:spacing w:before="220" w:after="320"/>
      <w:jc w:val="center"/>
      <w:outlineLvl w:val="0"/>
    </w:pPr>
    <w:rPr>
      <w:rFonts w:ascii="黑体" w:eastAsia="黑体" w:hAnsi="Times New Roman"/>
      <w:sz w:val="21"/>
    </w:rPr>
  </w:style>
  <w:style w:type="paragraph" w:styleId="afffff8">
    <w:name w:val="Body Text"/>
    <w:basedOn w:val="afff5"/>
    <w:link w:val="Char5"/>
    <w:rsid w:val="009B46F9"/>
    <w:pPr>
      <w:spacing w:after="120"/>
    </w:pPr>
  </w:style>
  <w:style w:type="character" w:customStyle="1" w:styleId="Char5">
    <w:name w:val="正文文本 Char"/>
    <w:link w:val="afffff8"/>
    <w:rsid w:val="009B46F9"/>
    <w:rPr>
      <w:kern w:val="2"/>
      <w:sz w:val="21"/>
      <w:szCs w:val="21"/>
    </w:rPr>
  </w:style>
  <w:style w:type="paragraph" w:customStyle="1" w:styleId="afffff9">
    <w:name w:val="标准文件_附录章标题"/>
    <w:next w:val="affff6"/>
    <w:rsid w:val="009B46F9"/>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a">
    <w:name w:val="标准文件_公式后的破折号"/>
    <w:basedOn w:val="affff6"/>
    <w:next w:val="affff6"/>
    <w:rsid w:val="009B46F9"/>
    <w:pPr>
      <w:ind w:leftChars="200" w:left="488" w:hangingChars="290" w:hanging="289"/>
    </w:pPr>
  </w:style>
  <w:style w:type="paragraph" w:customStyle="1" w:styleId="a6">
    <w:name w:val="标准文件_前言、引言标题"/>
    <w:next w:val="afff5"/>
    <w:rsid w:val="00CD561D"/>
    <w:pPr>
      <w:numPr>
        <w:numId w:val="18"/>
      </w:numPr>
      <w:shd w:val="clear" w:color="FFFFFF" w:fill="FFFFFF"/>
      <w:spacing w:before="480" w:afterLines="150"/>
      <w:jc w:val="center"/>
      <w:outlineLvl w:val="0"/>
    </w:pPr>
    <w:rPr>
      <w:rFonts w:ascii="黑体" w:eastAsia="黑体" w:hAnsi="Times New Roman"/>
      <w:sz w:val="32"/>
    </w:rPr>
  </w:style>
  <w:style w:type="paragraph" w:customStyle="1" w:styleId="afffffb">
    <w:name w:val="标准文件_目次、标准名称标题"/>
    <w:basedOn w:val="a6"/>
    <w:next w:val="affff6"/>
    <w:rsid w:val="009B46F9"/>
    <w:pPr>
      <w:spacing w:line="460" w:lineRule="exact"/>
      <w:ind w:left="0" w:firstLine="0"/>
    </w:pPr>
  </w:style>
  <w:style w:type="paragraph" w:customStyle="1" w:styleId="afffffc">
    <w:name w:val="标准文件_目录标题"/>
    <w:basedOn w:val="afff5"/>
    <w:rsid w:val="00CD561D"/>
    <w:pPr>
      <w:spacing w:before="480" w:afterLines="150" w:line="240" w:lineRule="auto"/>
      <w:jc w:val="center"/>
    </w:pPr>
    <w:rPr>
      <w:rFonts w:ascii="黑体" w:eastAsia="黑体"/>
      <w:sz w:val="32"/>
    </w:rPr>
  </w:style>
  <w:style w:type="paragraph" w:customStyle="1" w:styleId="af1">
    <w:name w:val="标准文件_破折号列项"/>
    <w:rsid w:val="009B46F9"/>
    <w:pPr>
      <w:numPr>
        <w:numId w:val="8"/>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rsid w:val="009B46F9"/>
    <w:pPr>
      <w:numPr>
        <w:numId w:val="9"/>
      </w:numPr>
    </w:pPr>
  </w:style>
  <w:style w:type="paragraph" w:customStyle="1" w:styleId="afff">
    <w:name w:val="标准文件_三级条标题"/>
    <w:basedOn w:val="affe"/>
    <w:next w:val="affff6"/>
    <w:rsid w:val="009B46F9"/>
    <w:pPr>
      <w:widowControl/>
      <w:numPr>
        <w:ilvl w:val="4"/>
      </w:numPr>
      <w:outlineLvl w:val="3"/>
    </w:pPr>
  </w:style>
  <w:style w:type="character" w:styleId="afffffd">
    <w:name w:val="Subtle Reference"/>
    <w:uiPriority w:val="31"/>
    <w:qFormat/>
    <w:rsid w:val="009B46F9"/>
    <w:rPr>
      <w:smallCaps/>
      <w:color w:val="C0504D"/>
      <w:u w:val="single"/>
    </w:rPr>
  </w:style>
  <w:style w:type="paragraph" w:customStyle="1" w:styleId="afffffe">
    <w:name w:val="标准文件_示例后续"/>
    <w:basedOn w:val="afff5"/>
    <w:rsid w:val="009B46F9"/>
    <w:pPr>
      <w:adjustRightInd/>
      <w:spacing w:line="240" w:lineRule="auto"/>
      <w:ind w:firstLineChars="200" w:firstLine="200"/>
    </w:pPr>
    <w:rPr>
      <w:sz w:val="18"/>
      <w:szCs w:val="24"/>
    </w:rPr>
  </w:style>
  <w:style w:type="paragraph" w:customStyle="1" w:styleId="aff9">
    <w:name w:val="标准文件_数字编号列项"/>
    <w:rsid w:val="009B46F9"/>
    <w:pPr>
      <w:numPr>
        <w:numId w:val="13"/>
      </w:numPr>
      <w:jc w:val="both"/>
    </w:pPr>
    <w:rPr>
      <w:rFonts w:ascii="宋体" w:hAnsi="宋体"/>
      <w:sz w:val="21"/>
    </w:rPr>
  </w:style>
  <w:style w:type="paragraph" w:customStyle="1" w:styleId="afff0">
    <w:name w:val="标准文件_四级条标题"/>
    <w:next w:val="affff6"/>
    <w:rsid w:val="009B46F9"/>
    <w:pPr>
      <w:widowControl w:val="0"/>
      <w:numPr>
        <w:ilvl w:val="5"/>
        <w:numId w:val="29"/>
      </w:numPr>
      <w:spacing w:beforeLines="50" w:afterLines="50"/>
      <w:jc w:val="both"/>
      <w:outlineLvl w:val="4"/>
    </w:pPr>
    <w:rPr>
      <w:rFonts w:ascii="黑体" w:eastAsia="黑体" w:hAnsi="Times New Roman"/>
      <w:sz w:val="21"/>
    </w:rPr>
  </w:style>
  <w:style w:type="paragraph" w:styleId="affffff">
    <w:name w:val="footnote text"/>
    <w:basedOn w:val="afff5"/>
    <w:next w:val="afff5"/>
    <w:link w:val="Char6"/>
    <w:semiHidden/>
    <w:rsid w:val="009B46F9"/>
    <w:pPr>
      <w:adjustRightInd/>
      <w:snapToGrid w:val="0"/>
      <w:spacing w:line="300" w:lineRule="exact"/>
      <w:ind w:leftChars="200" w:left="400" w:hangingChars="200" w:hanging="200"/>
      <w:jc w:val="left"/>
    </w:pPr>
    <w:rPr>
      <w:rFonts w:ascii="宋体"/>
      <w:sz w:val="18"/>
      <w:szCs w:val="18"/>
    </w:rPr>
  </w:style>
  <w:style w:type="character" w:customStyle="1" w:styleId="Char6">
    <w:name w:val="脚注文本 Char"/>
    <w:link w:val="affffff"/>
    <w:semiHidden/>
    <w:rsid w:val="009B46F9"/>
    <w:rPr>
      <w:rFonts w:ascii="宋体"/>
      <w:kern w:val="2"/>
      <w:sz w:val="18"/>
      <w:szCs w:val="18"/>
    </w:rPr>
  </w:style>
  <w:style w:type="paragraph" w:customStyle="1" w:styleId="affffff0">
    <w:name w:val="标准文件_条文脚注"/>
    <w:basedOn w:val="affffff"/>
    <w:rsid w:val="009B46F9"/>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6"/>
    <w:rsid w:val="009B46F9"/>
    <w:pPr>
      <w:numPr>
        <w:numId w:val="14"/>
      </w:numPr>
      <w:spacing w:line="240" w:lineRule="auto"/>
      <w:jc w:val="left"/>
    </w:pPr>
    <w:rPr>
      <w:rFonts w:ascii="宋体" w:hAnsi="宋体"/>
      <w:sz w:val="18"/>
    </w:rPr>
  </w:style>
  <w:style w:type="character" w:styleId="affffff1">
    <w:name w:val="footnote reference"/>
    <w:aliases w:val="标准文件_脚注引用"/>
    <w:semiHidden/>
    <w:rsid w:val="009B46F9"/>
    <w:rPr>
      <w:rFonts w:ascii="宋体" w:eastAsia="宋体" w:hAnsi="宋体" w:cs="Times New Roman"/>
      <w:spacing w:val="0"/>
      <w:sz w:val="18"/>
      <w:vertAlign w:val="superscript"/>
    </w:rPr>
  </w:style>
  <w:style w:type="character" w:customStyle="1" w:styleId="affffff2">
    <w:name w:val="标准文件_图表脚注内容"/>
    <w:rsid w:val="009B46F9"/>
    <w:rPr>
      <w:rFonts w:ascii="宋体" w:eastAsia="宋体" w:hAnsi="宋体" w:cs="Times New Roman"/>
      <w:spacing w:val="0"/>
      <w:sz w:val="18"/>
      <w:vertAlign w:val="superscript"/>
    </w:rPr>
  </w:style>
  <w:style w:type="paragraph" w:customStyle="1" w:styleId="afff1">
    <w:name w:val="标准文件_五级条标题"/>
    <w:next w:val="affff6"/>
    <w:rsid w:val="009B46F9"/>
    <w:pPr>
      <w:widowControl w:val="0"/>
      <w:numPr>
        <w:ilvl w:val="6"/>
        <w:numId w:val="29"/>
      </w:numPr>
      <w:spacing w:beforeLines="50" w:afterLines="50"/>
      <w:jc w:val="both"/>
      <w:outlineLvl w:val="5"/>
    </w:pPr>
    <w:rPr>
      <w:rFonts w:ascii="黑体" w:eastAsia="黑体" w:hAnsi="Times New Roman"/>
      <w:sz w:val="21"/>
    </w:rPr>
  </w:style>
  <w:style w:type="paragraph" w:customStyle="1" w:styleId="affc">
    <w:name w:val="标准文件_章标题"/>
    <w:next w:val="affff6"/>
    <w:rsid w:val="009B46F9"/>
    <w:pPr>
      <w:numPr>
        <w:ilvl w:val="1"/>
        <w:numId w:val="29"/>
      </w:numPr>
      <w:spacing w:beforeLines="100" w:afterLines="100"/>
      <w:jc w:val="both"/>
      <w:outlineLvl w:val="0"/>
    </w:pPr>
    <w:rPr>
      <w:rFonts w:ascii="黑体" w:eastAsia="黑体" w:hAnsi="Times New Roman"/>
      <w:sz w:val="21"/>
    </w:rPr>
  </w:style>
  <w:style w:type="paragraph" w:customStyle="1" w:styleId="affd">
    <w:name w:val="标准文件_一级条标题"/>
    <w:basedOn w:val="affc"/>
    <w:next w:val="affff6"/>
    <w:rsid w:val="009B46F9"/>
    <w:pPr>
      <w:numPr>
        <w:ilvl w:val="2"/>
      </w:numPr>
      <w:spacing w:beforeLines="50" w:afterLines="50"/>
      <w:outlineLvl w:val="1"/>
    </w:pPr>
  </w:style>
  <w:style w:type="paragraph" w:customStyle="1" w:styleId="affffff3">
    <w:name w:val="标准文件_一致程度"/>
    <w:basedOn w:val="afff5"/>
    <w:rsid w:val="009B46F9"/>
    <w:pPr>
      <w:spacing w:line="440" w:lineRule="exact"/>
      <w:jc w:val="center"/>
    </w:pPr>
    <w:rPr>
      <w:sz w:val="28"/>
    </w:rPr>
  </w:style>
  <w:style w:type="paragraph" w:customStyle="1" w:styleId="affffff4">
    <w:name w:val="标准文件_引言标题"/>
    <w:next w:val="afff5"/>
    <w:rsid w:val="009B46F9"/>
    <w:pPr>
      <w:shd w:val="clear" w:color="FFFFFF" w:fill="FFFFFF"/>
      <w:spacing w:before="540" w:after="600"/>
      <w:jc w:val="center"/>
      <w:outlineLvl w:val="0"/>
    </w:pPr>
    <w:rPr>
      <w:rFonts w:ascii="黑体" w:eastAsia="黑体" w:hAnsi="Times New Roman"/>
      <w:sz w:val="32"/>
    </w:rPr>
  </w:style>
  <w:style w:type="paragraph" w:customStyle="1" w:styleId="affffff5">
    <w:name w:val="标准文件_英文图表脚注"/>
    <w:basedOn w:val="affff5"/>
    <w:rsid w:val="009B46F9"/>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9B46F9"/>
    <w:pPr>
      <w:numPr>
        <w:ilvl w:val="1"/>
        <w:numId w:val="27"/>
      </w:numPr>
      <w:jc w:val="both"/>
    </w:pPr>
    <w:rPr>
      <w:rFonts w:ascii="宋体" w:hAnsi="Times New Roman"/>
      <w:sz w:val="21"/>
    </w:rPr>
  </w:style>
  <w:style w:type="paragraph" w:customStyle="1" w:styleId="af">
    <w:name w:val="标准文件_英文注："/>
    <w:basedOn w:val="afff5"/>
    <w:next w:val="affff6"/>
    <w:rsid w:val="009B46F9"/>
    <w:pPr>
      <w:numPr>
        <w:numId w:val="19"/>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9B46F9"/>
    <w:pPr>
      <w:numPr>
        <w:numId w:val="20"/>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6"/>
    <w:rsid w:val="009B46F9"/>
    <w:pPr>
      <w:numPr>
        <w:numId w:val="21"/>
      </w:numPr>
      <w:tabs>
        <w:tab w:val="left" w:pos="0"/>
      </w:tabs>
      <w:spacing w:beforeLines="50" w:afterLines="50"/>
      <w:jc w:val="center"/>
    </w:pPr>
    <w:rPr>
      <w:rFonts w:ascii="黑体" w:eastAsia="黑体" w:hAnsi="Times New Roman"/>
      <w:sz w:val="21"/>
    </w:rPr>
  </w:style>
  <w:style w:type="paragraph" w:customStyle="1" w:styleId="affffff6">
    <w:name w:val="标准文件_正文公式"/>
    <w:basedOn w:val="afff5"/>
    <w:next w:val="affff5"/>
    <w:rsid w:val="009B46F9"/>
    <w:pPr>
      <w:tabs>
        <w:tab w:val="center" w:pos="4678"/>
        <w:tab w:val="right" w:leader="middleDot" w:pos="9356"/>
      </w:tabs>
      <w:spacing w:line="240" w:lineRule="auto"/>
    </w:pPr>
    <w:rPr>
      <w:rFonts w:ascii="宋体" w:hAnsi="宋体"/>
    </w:rPr>
  </w:style>
  <w:style w:type="paragraph" w:customStyle="1" w:styleId="afd">
    <w:name w:val="标准文件_正文图标题"/>
    <w:next w:val="affff6"/>
    <w:rsid w:val="009B46F9"/>
    <w:pPr>
      <w:numPr>
        <w:numId w:val="22"/>
      </w:numPr>
      <w:spacing w:beforeLines="50" w:afterLines="50"/>
      <w:jc w:val="center"/>
    </w:pPr>
    <w:rPr>
      <w:rFonts w:ascii="黑体" w:eastAsia="黑体" w:hAnsi="Times New Roman"/>
      <w:sz w:val="21"/>
    </w:rPr>
  </w:style>
  <w:style w:type="paragraph" w:customStyle="1" w:styleId="afff3">
    <w:name w:val="标准文件_正文英文表标题"/>
    <w:next w:val="affff6"/>
    <w:rsid w:val="009B46F9"/>
    <w:pPr>
      <w:numPr>
        <w:numId w:val="23"/>
      </w:numPr>
      <w:jc w:val="center"/>
    </w:pPr>
    <w:rPr>
      <w:rFonts w:ascii="黑体" w:eastAsia="黑体" w:hAnsi="Times New Roman"/>
      <w:sz w:val="21"/>
    </w:rPr>
  </w:style>
  <w:style w:type="paragraph" w:customStyle="1" w:styleId="afb">
    <w:name w:val="标准文件_正文英文图标题"/>
    <w:next w:val="affff6"/>
    <w:rsid w:val="009B46F9"/>
    <w:pPr>
      <w:numPr>
        <w:numId w:val="24"/>
      </w:numPr>
      <w:jc w:val="center"/>
    </w:pPr>
    <w:rPr>
      <w:rFonts w:ascii="黑体" w:eastAsia="黑体" w:hAnsi="Times New Roman"/>
      <w:sz w:val="21"/>
    </w:rPr>
  </w:style>
  <w:style w:type="paragraph" w:customStyle="1" w:styleId="af7">
    <w:name w:val="标准文件_编号列项（三级）"/>
    <w:rsid w:val="009B46F9"/>
    <w:pPr>
      <w:numPr>
        <w:ilvl w:val="2"/>
        <w:numId w:val="27"/>
      </w:numPr>
    </w:pPr>
    <w:rPr>
      <w:rFonts w:ascii="宋体" w:hAnsi="Times New Roman"/>
      <w:sz w:val="21"/>
    </w:rPr>
  </w:style>
  <w:style w:type="character" w:styleId="affffff7">
    <w:name w:val="Hyperlink"/>
    <w:uiPriority w:val="99"/>
    <w:rsid w:val="009B46F9"/>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9B46F9"/>
    <w:pPr>
      <w:numPr>
        <w:ilvl w:val="3"/>
        <w:numId w:val="31"/>
      </w:numPr>
      <w:adjustRightInd/>
      <w:spacing w:line="240" w:lineRule="auto"/>
    </w:pPr>
    <w:rPr>
      <w:rFonts w:ascii="宋体" w:hAnsi="宋体"/>
      <w:szCs w:val="24"/>
    </w:rPr>
  </w:style>
  <w:style w:type="paragraph" w:customStyle="1" w:styleId="affffff8">
    <w:name w:val="发布部门"/>
    <w:next w:val="affff6"/>
    <w:rsid w:val="009B46F9"/>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9">
    <w:name w:val="发布日期"/>
    <w:rsid w:val="009B46F9"/>
    <w:pPr>
      <w:framePr w:w="4000" w:h="473" w:hRule="exact" w:hSpace="180" w:vSpace="180" w:wrap="around" w:hAnchor="margin" w:y="13511" w:anchorLock="1"/>
    </w:pPr>
    <w:rPr>
      <w:rFonts w:ascii="Times New Roman" w:eastAsia="黑体" w:hAnsi="Times New Roman"/>
      <w:sz w:val="28"/>
    </w:rPr>
  </w:style>
  <w:style w:type="paragraph" w:customStyle="1" w:styleId="affffffa">
    <w:name w:val="封面标准代替信息"/>
    <w:basedOn w:val="afff5"/>
    <w:rsid w:val="009B46F9"/>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b">
    <w:name w:val="封面标准名称"/>
    <w:rsid w:val="009B46F9"/>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c">
    <w:name w:val="封面标准文稿编辑信息"/>
    <w:rsid w:val="009B46F9"/>
    <w:pPr>
      <w:spacing w:before="180" w:line="180" w:lineRule="exact"/>
      <w:jc w:val="center"/>
    </w:pPr>
    <w:rPr>
      <w:rFonts w:ascii="宋体" w:hAnsi="Times New Roman"/>
      <w:sz w:val="21"/>
    </w:rPr>
  </w:style>
  <w:style w:type="paragraph" w:customStyle="1" w:styleId="affffffd">
    <w:name w:val="封面标准文稿类别"/>
    <w:rsid w:val="009B46F9"/>
    <w:pPr>
      <w:spacing w:before="440" w:line="400" w:lineRule="exact"/>
      <w:jc w:val="center"/>
    </w:pPr>
    <w:rPr>
      <w:rFonts w:ascii="宋体" w:hAnsi="Times New Roman"/>
      <w:sz w:val="24"/>
    </w:rPr>
  </w:style>
  <w:style w:type="paragraph" w:customStyle="1" w:styleId="affffffe">
    <w:name w:val="封面标准英文名称"/>
    <w:rsid w:val="009B46F9"/>
    <w:pPr>
      <w:widowControl w:val="0"/>
      <w:spacing w:line="360" w:lineRule="exact"/>
      <w:jc w:val="center"/>
    </w:pPr>
    <w:rPr>
      <w:rFonts w:ascii="Times New Roman" w:hAnsi="Times New Roman"/>
      <w:sz w:val="28"/>
    </w:rPr>
  </w:style>
  <w:style w:type="paragraph" w:customStyle="1" w:styleId="afffffff">
    <w:name w:val="封面一致性程度标识"/>
    <w:rsid w:val="009B46F9"/>
    <w:pPr>
      <w:spacing w:before="440" w:line="440" w:lineRule="exact"/>
      <w:jc w:val="center"/>
    </w:pPr>
    <w:rPr>
      <w:rFonts w:ascii="Times New Roman" w:hAnsi="Times New Roman"/>
      <w:sz w:val="28"/>
    </w:rPr>
  </w:style>
  <w:style w:type="paragraph" w:customStyle="1" w:styleId="afffffff0">
    <w:name w:val="封面正文"/>
    <w:rsid w:val="009B46F9"/>
    <w:pPr>
      <w:jc w:val="both"/>
    </w:pPr>
    <w:rPr>
      <w:rFonts w:ascii="Times New Roman" w:hAnsi="Times New Roman"/>
    </w:rPr>
  </w:style>
  <w:style w:type="paragraph" w:customStyle="1" w:styleId="afffffff1">
    <w:name w:val="附录二级无标题条"/>
    <w:basedOn w:val="afff5"/>
    <w:next w:val="affff6"/>
    <w:rsid w:val="009B46F9"/>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2">
    <w:name w:val="附录三级无标题条"/>
    <w:basedOn w:val="afffffff1"/>
    <w:next w:val="affff6"/>
    <w:rsid w:val="009B46F9"/>
    <w:pPr>
      <w:outlineLvl w:val="4"/>
    </w:pPr>
  </w:style>
  <w:style w:type="paragraph" w:customStyle="1" w:styleId="afffffff3">
    <w:name w:val="附录四级无标题条"/>
    <w:basedOn w:val="afffffff2"/>
    <w:next w:val="affff6"/>
    <w:rsid w:val="009B46F9"/>
    <w:pPr>
      <w:outlineLvl w:val="5"/>
    </w:pPr>
  </w:style>
  <w:style w:type="paragraph" w:customStyle="1" w:styleId="afffffff4">
    <w:name w:val="附录图"/>
    <w:next w:val="affff6"/>
    <w:rsid w:val="009B46F9"/>
    <w:pPr>
      <w:wordWrap w:val="0"/>
      <w:overflowPunct w:val="0"/>
      <w:autoSpaceDE w:val="0"/>
      <w:spacing w:beforeLines="50" w:afterLines="50"/>
      <w:jc w:val="center"/>
      <w:textAlignment w:val="baseline"/>
      <w:outlineLvl w:val="1"/>
    </w:pPr>
    <w:rPr>
      <w:rFonts w:ascii="黑体" w:eastAsia="黑体" w:hAnsi="Times New Roman"/>
      <w:kern w:val="21"/>
      <w:sz w:val="21"/>
    </w:rPr>
  </w:style>
  <w:style w:type="paragraph" w:customStyle="1" w:styleId="af2">
    <w:name w:val="标准文件_一级项"/>
    <w:rsid w:val="009B46F9"/>
    <w:pPr>
      <w:numPr>
        <w:numId w:val="16"/>
      </w:numPr>
    </w:pPr>
    <w:rPr>
      <w:rFonts w:ascii="宋体" w:hAnsi="Times New Roman"/>
      <w:sz w:val="21"/>
    </w:rPr>
  </w:style>
  <w:style w:type="paragraph" w:customStyle="1" w:styleId="afffffff5">
    <w:name w:val="附录五级无标题条"/>
    <w:basedOn w:val="afffffff3"/>
    <w:next w:val="affff6"/>
    <w:rsid w:val="009B46F9"/>
    <w:pPr>
      <w:outlineLvl w:val="6"/>
    </w:pPr>
  </w:style>
  <w:style w:type="paragraph" w:customStyle="1" w:styleId="afffffff6">
    <w:name w:val="附录性质"/>
    <w:basedOn w:val="afff5"/>
    <w:rsid w:val="009B46F9"/>
    <w:pPr>
      <w:widowControl/>
      <w:adjustRightInd/>
      <w:jc w:val="center"/>
    </w:pPr>
    <w:rPr>
      <w:rFonts w:ascii="黑体" w:eastAsia="黑体"/>
    </w:rPr>
  </w:style>
  <w:style w:type="paragraph" w:customStyle="1" w:styleId="afffffff7">
    <w:name w:val="附录一级无标题条"/>
    <w:basedOn w:val="afffff9"/>
    <w:next w:val="affff6"/>
    <w:rsid w:val="009B46F9"/>
    <w:pPr>
      <w:autoSpaceDN w:val="0"/>
      <w:outlineLvl w:val="2"/>
    </w:pPr>
    <w:rPr>
      <w:rFonts w:ascii="宋体" w:eastAsia="宋体" w:hAnsi="宋体"/>
    </w:rPr>
  </w:style>
  <w:style w:type="character" w:customStyle="1" w:styleId="afffffff8">
    <w:name w:val="个人答复风格"/>
    <w:rsid w:val="009B46F9"/>
    <w:rPr>
      <w:rFonts w:ascii="Arial" w:eastAsia="宋体" w:hAnsi="Arial" w:cs="Arial"/>
      <w:color w:val="auto"/>
      <w:spacing w:val="0"/>
      <w:sz w:val="20"/>
    </w:rPr>
  </w:style>
  <w:style w:type="character" w:customStyle="1" w:styleId="afffffff9">
    <w:name w:val="个人撰写风格"/>
    <w:rsid w:val="009B46F9"/>
    <w:rPr>
      <w:rFonts w:ascii="Arial" w:eastAsia="宋体" w:hAnsi="Arial" w:cs="Arial"/>
      <w:color w:val="auto"/>
      <w:spacing w:val="0"/>
      <w:sz w:val="20"/>
    </w:rPr>
  </w:style>
  <w:style w:type="paragraph" w:customStyle="1" w:styleId="afffffffa">
    <w:name w:val="脚注后续"/>
    <w:rsid w:val="009B46F9"/>
    <w:pPr>
      <w:ind w:leftChars="350" w:left="350"/>
      <w:jc w:val="both"/>
    </w:pPr>
    <w:rPr>
      <w:rFonts w:ascii="宋体" w:hAnsi="Times New Roman"/>
      <w:sz w:val="18"/>
    </w:rPr>
  </w:style>
  <w:style w:type="paragraph" w:customStyle="1" w:styleId="afff4">
    <w:name w:val="列项——"/>
    <w:rsid w:val="009B46F9"/>
    <w:pPr>
      <w:widowControl w:val="0"/>
      <w:numPr>
        <w:numId w:val="28"/>
      </w:numPr>
      <w:jc w:val="both"/>
    </w:pPr>
    <w:rPr>
      <w:rFonts w:ascii="宋体" w:hAnsi="宋体"/>
      <w:sz w:val="21"/>
    </w:rPr>
  </w:style>
  <w:style w:type="paragraph" w:customStyle="1" w:styleId="afffffffb">
    <w:name w:val="列项·"/>
    <w:basedOn w:val="affff6"/>
    <w:rsid w:val="009B46F9"/>
    <w:pPr>
      <w:tabs>
        <w:tab w:val="left" w:pos="840"/>
      </w:tabs>
    </w:pPr>
  </w:style>
  <w:style w:type="paragraph" w:customStyle="1" w:styleId="afffffffc">
    <w:name w:val="目次、索引正文"/>
    <w:rsid w:val="009B46F9"/>
    <w:pPr>
      <w:spacing w:line="320" w:lineRule="exact"/>
      <w:jc w:val="both"/>
    </w:pPr>
    <w:rPr>
      <w:rFonts w:ascii="宋体" w:hAnsi="Times New Roman"/>
      <w:sz w:val="21"/>
    </w:rPr>
  </w:style>
  <w:style w:type="paragraph" w:customStyle="1" w:styleId="210">
    <w:name w:val="目录 21"/>
    <w:basedOn w:val="afff5"/>
    <w:next w:val="afff5"/>
    <w:autoRedefine/>
    <w:semiHidden/>
    <w:rsid w:val="009B46F9"/>
    <w:pPr>
      <w:adjustRightInd/>
      <w:spacing w:line="240" w:lineRule="auto"/>
      <w:jc w:val="left"/>
    </w:pPr>
    <w:rPr>
      <w:bCs/>
      <w:iCs/>
    </w:rPr>
  </w:style>
  <w:style w:type="paragraph" w:customStyle="1" w:styleId="31">
    <w:name w:val="目录 31"/>
    <w:basedOn w:val="afff5"/>
    <w:next w:val="afff5"/>
    <w:autoRedefine/>
    <w:semiHidden/>
    <w:rsid w:val="009B46F9"/>
    <w:pPr>
      <w:spacing w:line="240" w:lineRule="auto"/>
    </w:pPr>
    <w:rPr>
      <w:rFonts w:ascii="宋体" w:hAnsi="宋体"/>
      <w:iCs/>
    </w:rPr>
  </w:style>
  <w:style w:type="paragraph" w:customStyle="1" w:styleId="41">
    <w:name w:val="目录 41"/>
    <w:basedOn w:val="afff5"/>
    <w:next w:val="afff5"/>
    <w:autoRedefine/>
    <w:semiHidden/>
    <w:rsid w:val="009B46F9"/>
    <w:pPr>
      <w:adjustRightInd/>
      <w:spacing w:line="240" w:lineRule="auto"/>
      <w:jc w:val="left"/>
    </w:pPr>
  </w:style>
  <w:style w:type="paragraph" w:customStyle="1" w:styleId="51">
    <w:name w:val="目录 51"/>
    <w:basedOn w:val="afff5"/>
    <w:next w:val="afff5"/>
    <w:autoRedefine/>
    <w:semiHidden/>
    <w:rsid w:val="009B46F9"/>
    <w:pPr>
      <w:spacing w:line="240" w:lineRule="auto"/>
    </w:pPr>
    <w:rPr>
      <w:rFonts w:ascii="宋体" w:hAnsi="宋体"/>
    </w:rPr>
  </w:style>
  <w:style w:type="paragraph" w:customStyle="1" w:styleId="61">
    <w:name w:val="目录 61"/>
    <w:basedOn w:val="afff5"/>
    <w:next w:val="afff5"/>
    <w:autoRedefine/>
    <w:semiHidden/>
    <w:rsid w:val="009B46F9"/>
    <w:pPr>
      <w:adjustRightInd/>
      <w:spacing w:line="240" w:lineRule="auto"/>
      <w:jc w:val="left"/>
    </w:pPr>
  </w:style>
  <w:style w:type="paragraph" w:customStyle="1" w:styleId="71">
    <w:name w:val="目录 71"/>
    <w:basedOn w:val="61"/>
    <w:autoRedefine/>
    <w:semiHidden/>
    <w:rsid w:val="009B46F9"/>
    <w:pPr>
      <w:ind w:left="1260"/>
    </w:pPr>
  </w:style>
  <w:style w:type="paragraph" w:customStyle="1" w:styleId="81">
    <w:name w:val="目录 81"/>
    <w:basedOn w:val="71"/>
    <w:autoRedefine/>
    <w:semiHidden/>
    <w:rsid w:val="009B46F9"/>
    <w:pPr>
      <w:ind w:left="1470"/>
    </w:pPr>
  </w:style>
  <w:style w:type="paragraph" w:customStyle="1" w:styleId="91">
    <w:name w:val="目录 91"/>
    <w:basedOn w:val="81"/>
    <w:autoRedefine/>
    <w:semiHidden/>
    <w:rsid w:val="009B46F9"/>
    <w:pPr>
      <w:ind w:left="1680"/>
    </w:pPr>
  </w:style>
  <w:style w:type="paragraph" w:customStyle="1" w:styleId="afffffffd">
    <w:name w:val="其他标准称谓"/>
    <w:rsid w:val="009B46F9"/>
    <w:pPr>
      <w:spacing w:line="0" w:lineRule="atLeast"/>
      <w:jc w:val="distribute"/>
    </w:pPr>
    <w:rPr>
      <w:rFonts w:ascii="黑体" w:eastAsia="黑体" w:hAnsi="宋体"/>
      <w:sz w:val="52"/>
    </w:rPr>
  </w:style>
  <w:style w:type="paragraph" w:customStyle="1" w:styleId="afffffffe">
    <w:name w:val="其他发布部门"/>
    <w:basedOn w:val="affffff8"/>
    <w:rsid w:val="009B46F9"/>
    <w:pPr>
      <w:framePr w:wrap="around"/>
      <w:spacing w:line="0" w:lineRule="atLeast"/>
    </w:pPr>
    <w:rPr>
      <w:rFonts w:ascii="黑体" w:eastAsia="黑体"/>
      <w:b w:val="0"/>
    </w:rPr>
  </w:style>
  <w:style w:type="paragraph" w:customStyle="1" w:styleId="affb">
    <w:name w:val="前言标题"/>
    <w:next w:val="afff5"/>
    <w:rsid w:val="009B46F9"/>
    <w:pPr>
      <w:numPr>
        <w:numId w:val="29"/>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9B46F9"/>
    <w:pPr>
      <w:numPr>
        <w:ilvl w:val="4"/>
        <w:numId w:val="31"/>
      </w:numPr>
      <w:adjustRightInd/>
      <w:spacing w:line="240" w:lineRule="auto"/>
    </w:pPr>
    <w:rPr>
      <w:rFonts w:ascii="宋体" w:hAnsi="宋体"/>
      <w:szCs w:val="24"/>
    </w:rPr>
  </w:style>
  <w:style w:type="paragraph" w:customStyle="1" w:styleId="affffffff">
    <w:name w:val="实施日期"/>
    <w:basedOn w:val="affffff9"/>
    <w:rsid w:val="009B46F9"/>
    <w:pPr>
      <w:framePr w:hSpace="0" w:wrap="around" w:xAlign="right"/>
      <w:jc w:val="right"/>
    </w:pPr>
  </w:style>
  <w:style w:type="paragraph" w:customStyle="1" w:styleId="a3">
    <w:name w:val="四级无标题条"/>
    <w:basedOn w:val="afff5"/>
    <w:rsid w:val="009B46F9"/>
    <w:pPr>
      <w:numPr>
        <w:ilvl w:val="5"/>
        <w:numId w:val="31"/>
      </w:numPr>
      <w:adjustRightInd/>
      <w:spacing w:line="240" w:lineRule="auto"/>
    </w:pPr>
    <w:rPr>
      <w:rFonts w:ascii="宋体" w:hAnsi="宋体"/>
      <w:szCs w:val="24"/>
    </w:rPr>
  </w:style>
  <w:style w:type="paragraph" w:styleId="affffffff0">
    <w:name w:val="table of figures"/>
    <w:basedOn w:val="afff5"/>
    <w:next w:val="afff5"/>
    <w:semiHidden/>
    <w:rsid w:val="009B46F9"/>
    <w:pPr>
      <w:adjustRightInd/>
      <w:spacing w:line="240" w:lineRule="auto"/>
      <w:jc w:val="left"/>
    </w:pPr>
    <w:rPr>
      <w:szCs w:val="24"/>
    </w:rPr>
  </w:style>
  <w:style w:type="paragraph" w:customStyle="1" w:styleId="affffffff1">
    <w:name w:val="文献分类号"/>
    <w:rsid w:val="009B46F9"/>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2">
    <w:name w:val="无标题条"/>
    <w:next w:val="affff6"/>
    <w:rsid w:val="009B46F9"/>
    <w:pPr>
      <w:jc w:val="both"/>
    </w:pPr>
    <w:rPr>
      <w:rFonts w:ascii="宋体" w:hAnsi="宋体"/>
      <w:sz w:val="21"/>
    </w:rPr>
  </w:style>
  <w:style w:type="paragraph" w:customStyle="1" w:styleId="a4">
    <w:name w:val="五级无标题条"/>
    <w:basedOn w:val="afff5"/>
    <w:rsid w:val="009B46F9"/>
    <w:pPr>
      <w:numPr>
        <w:ilvl w:val="6"/>
        <w:numId w:val="31"/>
      </w:numPr>
      <w:adjustRightInd/>
    </w:pPr>
    <w:rPr>
      <w:szCs w:val="24"/>
    </w:rPr>
  </w:style>
  <w:style w:type="character" w:styleId="affffffff3">
    <w:name w:val="page number"/>
    <w:rsid w:val="009B46F9"/>
    <w:rPr>
      <w:rFonts w:ascii="宋体" w:eastAsia="宋体" w:hAnsi="Times New Roman"/>
      <w:sz w:val="18"/>
    </w:rPr>
  </w:style>
  <w:style w:type="paragraph" w:customStyle="1" w:styleId="a0">
    <w:name w:val="一级无标题条"/>
    <w:basedOn w:val="afff5"/>
    <w:rsid w:val="009B46F9"/>
    <w:pPr>
      <w:numPr>
        <w:ilvl w:val="2"/>
        <w:numId w:val="31"/>
      </w:numPr>
      <w:adjustRightInd/>
      <w:spacing w:before="10" w:after="10" w:line="240" w:lineRule="auto"/>
    </w:pPr>
    <w:rPr>
      <w:rFonts w:ascii="宋体" w:hAnsi="宋体"/>
      <w:szCs w:val="24"/>
    </w:rPr>
  </w:style>
  <w:style w:type="paragraph" w:styleId="affffffff4">
    <w:name w:val="Normal Indent"/>
    <w:basedOn w:val="afff5"/>
    <w:rsid w:val="009B46F9"/>
    <w:pPr>
      <w:ind w:firstLine="420"/>
    </w:pPr>
  </w:style>
  <w:style w:type="paragraph" w:customStyle="1" w:styleId="affffffff5">
    <w:name w:val="注:后续"/>
    <w:rsid w:val="009B46F9"/>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rsid w:val="009B46F9"/>
    <w:pPr>
      <w:ind w:leftChars="0" w:left="1406" w:firstLineChars="0" w:hanging="499"/>
    </w:pPr>
  </w:style>
  <w:style w:type="paragraph" w:customStyle="1" w:styleId="affffffff7">
    <w:name w:val="标准文件_一级无标题"/>
    <w:basedOn w:val="affd"/>
    <w:qFormat/>
    <w:rsid w:val="009B46F9"/>
    <w:pPr>
      <w:spacing w:beforeLines="0" w:afterLines="0"/>
      <w:outlineLvl w:val="9"/>
    </w:pPr>
    <w:rPr>
      <w:rFonts w:ascii="宋体" w:eastAsia="宋体"/>
    </w:rPr>
  </w:style>
  <w:style w:type="paragraph" w:customStyle="1" w:styleId="affffffff8">
    <w:name w:val="标准文件_五级无标题"/>
    <w:basedOn w:val="afff1"/>
    <w:qFormat/>
    <w:rsid w:val="009B46F9"/>
    <w:pPr>
      <w:spacing w:beforeLines="0" w:afterLines="0"/>
      <w:outlineLvl w:val="9"/>
    </w:pPr>
    <w:rPr>
      <w:rFonts w:ascii="宋体" w:eastAsia="宋体"/>
    </w:rPr>
  </w:style>
  <w:style w:type="paragraph" w:customStyle="1" w:styleId="affffffff9">
    <w:name w:val="标准文件_三级无标题"/>
    <w:basedOn w:val="afff"/>
    <w:qFormat/>
    <w:rsid w:val="009B46F9"/>
    <w:pPr>
      <w:spacing w:beforeLines="0" w:afterLines="0"/>
      <w:outlineLvl w:val="9"/>
    </w:pPr>
    <w:rPr>
      <w:rFonts w:ascii="宋体" w:eastAsia="宋体"/>
    </w:rPr>
  </w:style>
  <w:style w:type="paragraph" w:customStyle="1" w:styleId="affffffffa">
    <w:name w:val="标准文件_二级无标题"/>
    <w:basedOn w:val="affe"/>
    <w:qFormat/>
    <w:rsid w:val="009B46F9"/>
    <w:pPr>
      <w:spacing w:beforeLines="0" w:afterLines="0"/>
      <w:outlineLvl w:val="9"/>
    </w:pPr>
    <w:rPr>
      <w:rFonts w:ascii="宋体" w:eastAsia="宋体"/>
    </w:rPr>
  </w:style>
  <w:style w:type="paragraph" w:customStyle="1" w:styleId="affffffffb">
    <w:name w:val="标准_四级无标题"/>
    <w:basedOn w:val="afff0"/>
    <w:next w:val="affff6"/>
    <w:qFormat/>
    <w:rsid w:val="009B46F9"/>
    <w:rPr>
      <w:rFonts w:eastAsia="宋体"/>
    </w:rPr>
  </w:style>
  <w:style w:type="paragraph" w:customStyle="1" w:styleId="affffffffc">
    <w:name w:val="标准文件_四级无标题"/>
    <w:basedOn w:val="afff0"/>
    <w:qFormat/>
    <w:rsid w:val="009B46F9"/>
    <w:pPr>
      <w:spacing w:beforeLines="0" w:afterLines="0"/>
      <w:outlineLvl w:val="9"/>
    </w:pPr>
    <w:rPr>
      <w:rFonts w:ascii="宋体" w:eastAsia="宋体" w:hAnsi="黑体"/>
      <w:szCs w:val="52"/>
    </w:rPr>
  </w:style>
  <w:style w:type="paragraph" w:customStyle="1" w:styleId="aff1">
    <w:name w:val="标准文件_大写罗马数字编号列项"/>
    <w:basedOn w:val="affff6"/>
    <w:rsid w:val="009B46F9"/>
    <w:pPr>
      <w:numPr>
        <w:numId w:val="2"/>
      </w:numPr>
      <w:ind w:firstLineChars="0" w:firstLine="0"/>
    </w:pPr>
    <w:rPr>
      <w:rFonts w:ascii="Times New Roman" w:cs="Arial"/>
      <w:szCs w:val="28"/>
    </w:rPr>
  </w:style>
  <w:style w:type="paragraph" w:customStyle="1" w:styleId="ae">
    <w:name w:val="标准文件_小写罗马数字编号列项"/>
    <w:basedOn w:val="affff6"/>
    <w:rsid w:val="009B46F9"/>
    <w:pPr>
      <w:numPr>
        <w:numId w:val="15"/>
      </w:numPr>
      <w:ind w:firstLineChars="0" w:firstLine="0"/>
    </w:pPr>
    <w:rPr>
      <w:rFonts w:cs="Arial"/>
      <w:szCs w:val="28"/>
    </w:rPr>
  </w:style>
  <w:style w:type="paragraph" w:customStyle="1" w:styleId="affffffffd">
    <w:name w:val="标准文件_附录标题"/>
    <w:basedOn w:val="aff3"/>
    <w:qFormat/>
    <w:rsid w:val="009B46F9"/>
    <w:pPr>
      <w:numPr>
        <w:numId w:val="0"/>
      </w:numPr>
      <w:spacing w:after="280"/>
      <w:outlineLvl w:val="9"/>
    </w:pPr>
  </w:style>
  <w:style w:type="paragraph" w:customStyle="1" w:styleId="affffffffe">
    <w:name w:val="标准文件_二级项"/>
    <w:rsid w:val="009B46F9"/>
    <w:rPr>
      <w:rFonts w:ascii="宋体" w:hAnsi="Times New Roman"/>
      <w:sz w:val="21"/>
    </w:rPr>
  </w:style>
  <w:style w:type="paragraph" w:customStyle="1" w:styleId="af3">
    <w:name w:val="标准文件_三级项"/>
    <w:basedOn w:val="afff5"/>
    <w:rsid w:val="009B46F9"/>
    <w:pPr>
      <w:numPr>
        <w:ilvl w:val="2"/>
        <w:numId w:val="16"/>
      </w:numPr>
      <w:spacing w:line="-300" w:lineRule="auto"/>
    </w:pPr>
    <w:rPr>
      <w:rFonts w:ascii="Times New Roman" w:hAnsi="Times New Roman"/>
    </w:rPr>
  </w:style>
  <w:style w:type="paragraph" w:customStyle="1" w:styleId="affa">
    <w:name w:val="图表脚注说明"/>
    <w:basedOn w:val="afff5"/>
    <w:next w:val="affff6"/>
    <w:rsid w:val="009B46F9"/>
    <w:pPr>
      <w:numPr>
        <w:numId w:val="30"/>
      </w:numPr>
      <w:adjustRightInd/>
      <w:spacing w:line="240" w:lineRule="auto"/>
    </w:pPr>
    <w:rPr>
      <w:rFonts w:ascii="宋体" w:hAnsi="Times New Roman"/>
      <w:sz w:val="18"/>
      <w:szCs w:val="18"/>
    </w:rPr>
  </w:style>
  <w:style w:type="paragraph" w:customStyle="1" w:styleId="af5">
    <w:name w:val="标准文件_字母编号列项（一级）"/>
    <w:rsid w:val="009B46F9"/>
    <w:pPr>
      <w:numPr>
        <w:numId w:val="27"/>
      </w:numPr>
      <w:jc w:val="both"/>
    </w:pPr>
    <w:rPr>
      <w:rFonts w:ascii="宋体" w:hAnsi="Times New Roman"/>
      <w:sz w:val="21"/>
    </w:rPr>
  </w:style>
  <w:style w:type="paragraph" w:customStyle="1" w:styleId="afffffffff">
    <w:name w:val="标准文件_索引字母"/>
    <w:next w:val="affff6"/>
    <w:qFormat/>
    <w:rsid w:val="009B46F9"/>
    <w:pPr>
      <w:jc w:val="center"/>
    </w:pPr>
    <w:rPr>
      <w:rFonts w:ascii="宋体" w:eastAsia="Times New Roman" w:hAnsi="宋体"/>
      <w:b/>
      <w:kern w:val="2"/>
      <w:sz w:val="21"/>
    </w:rPr>
  </w:style>
  <w:style w:type="paragraph" w:customStyle="1" w:styleId="afffffffff0">
    <w:name w:val="标准文件_附录前"/>
    <w:next w:val="affff6"/>
    <w:qFormat/>
    <w:rsid w:val="009B46F9"/>
    <w:pPr>
      <w:spacing w:line="20" w:lineRule="atLeast"/>
      <w:ind w:firstLine="200"/>
    </w:pPr>
    <w:rPr>
      <w:rFonts w:ascii="宋体" w:hAnsi="宋体"/>
      <w:kern w:val="2"/>
      <w:sz w:val="10"/>
    </w:rPr>
  </w:style>
  <w:style w:type="paragraph" w:customStyle="1" w:styleId="afffffffff1">
    <w:name w:val="标准文件_正文标准名称"/>
    <w:qFormat/>
    <w:rsid w:val="009B46F9"/>
    <w:pPr>
      <w:spacing w:before="560" w:after="640" w:line="400" w:lineRule="exact"/>
      <w:jc w:val="center"/>
    </w:pPr>
    <w:rPr>
      <w:rFonts w:ascii="黑体" w:eastAsia="黑体" w:hAnsi="黑体"/>
      <w:kern w:val="2"/>
      <w:sz w:val="32"/>
      <w:szCs w:val="32"/>
    </w:rPr>
  </w:style>
  <w:style w:type="paragraph" w:customStyle="1" w:styleId="afffffffff2">
    <w:name w:val="标准文件_表格"/>
    <w:basedOn w:val="affff6"/>
    <w:qFormat/>
    <w:rsid w:val="009B46F9"/>
    <w:pPr>
      <w:ind w:firstLineChars="0" w:firstLine="0"/>
      <w:jc w:val="center"/>
    </w:pPr>
    <w:rPr>
      <w:sz w:val="18"/>
    </w:rPr>
  </w:style>
  <w:style w:type="paragraph" w:customStyle="1" w:styleId="afff2">
    <w:name w:val="标准文件_注："/>
    <w:next w:val="affff6"/>
    <w:rsid w:val="009B46F9"/>
    <w:pPr>
      <w:widowControl w:val="0"/>
      <w:numPr>
        <w:numId w:val="25"/>
      </w:numPr>
      <w:autoSpaceDE w:val="0"/>
      <w:autoSpaceDN w:val="0"/>
      <w:jc w:val="both"/>
    </w:pPr>
    <w:rPr>
      <w:rFonts w:ascii="宋体" w:hAnsi="Times New Roman"/>
      <w:sz w:val="18"/>
      <w:szCs w:val="18"/>
    </w:rPr>
  </w:style>
  <w:style w:type="paragraph" w:customStyle="1" w:styleId="a5">
    <w:name w:val="标准文件_注×："/>
    <w:rsid w:val="009B46F9"/>
    <w:pPr>
      <w:widowControl w:val="0"/>
      <w:numPr>
        <w:numId w:val="26"/>
      </w:numPr>
      <w:autoSpaceDE w:val="0"/>
      <w:autoSpaceDN w:val="0"/>
      <w:jc w:val="both"/>
    </w:pPr>
    <w:rPr>
      <w:rFonts w:ascii="宋体" w:hAnsi="Times New Roman"/>
      <w:sz w:val="18"/>
      <w:szCs w:val="18"/>
    </w:rPr>
  </w:style>
  <w:style w:type="paragraph" w:customStyle="1" w:styleId="ac">
    <w:name w:val="标准文件_示例："/>
    <w:next w:val="afffffffff3"/>
    <w:rsid w:val="009B46F9"/>
    <w:pPr>
      <w:widowControl w:val="0"/>
      <w:numPr>
        <w:numId w:val="11"/>
      </w:numPr>
      <w:jc w:val="both"/>
    </w:pPr>
    <w:rPr>
      <w:rFonts w:ascii="宋体" w:hAnsi="Times New Roman"/>
      <w:sz w:val="18"/>
      <w:szCs w:val="18"/>
    </w:rPr>
  </w:style>
  <w:style w:type="paragraph" w:customStyle="1" w:styleId="afa">
    <w:name w:val="标准文件_示例×："/>
    <w:basedOn w:val="afff5"/>
    <w:next w:val="afffffffff3"/>
    <w:qFormat/>
    <w:rsid w:val="009B46F9"/>
    <w:pPr>
      <w:widowControl/>
      <w:numPr>
        <w:numId w:val="12"/>
      </w:numPr>
      <w:adjustRightInd/>
      <w:spacing w:line="240" w:lineRule="auto"/>
    </w:pPr>
    <w:rPr>
      <w:rFonts w:ascii="宋体" w:hAnsi="Times New Roman"/>
      <w:kern w:val="0"/>
      <w:sz w:val="18"/>
      <w:szCs w:val="18"/>
    </w:rPr>
  </w:style>
  <w:style w:type="character" w:customStyle="1" w:styleId="Char4">
    <w:name w:val="标准文件_段 Char"/>
    <w:link w:val="affff6"/>
    <w:rsid w:val="009B46F9"/>
    <w:rPr>
      <w:rFonts w:ascii="宋体" w:hAnsi="Times New Roman"/>
      <w:noProof/>
      <w:sz w:val="21"/>
    </w:rPr>
  </w:style>
  <w:style w:type="paragraph" w:customStyle="1" w:styleId="afffffffff4">
    <w:name w:val="标准文件_表格续"/>
    <w:basedOn w:val="affff6"/>
    <w:next w:val="affff6"/>
    <w:qFormat/>
    <w:rsid w:val="009B46F9"/>
    <w:pPr>
      <w:jc w:val="center"/>
    </w:pPr>
    <w:rPr>
      <w:rFonts w:ascii="黑体" w:eastAsia="黑体" w:hAnsi="黑体"/>
    </w:rPr>
  </w:style>
  <w:style w:type="paragraph" w:styleId="10">
    <w:name w:val="toc 1"/>
    <w:basedOn w:val="afff5"/>
    <w:next w:val="afff5"/>
    <w:autoRedefine/>
    <w:uiPriority w:val="39"/>
    <w:unhideWhenUsed/>
    <w:rsid w:val="009B46F9"/>
    <w:rPr>
      <w:rFonts w:ascii="宋体"/>
    </w:rPr>
  </w:style>
  <w:style w:type="table" w:styleId="afffffffff5">
    <w:name w:val="Table Grid"/>
    <w:basedOn w:val="afff7"/>
    <w:uiPriority w:val="39"/>
    <w:rsid w:val="009B46F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fffff6">
    <w:name w:val="Placeholder Text"/>
    <w:basedOn w:val="afff6"/>
    <w:uiPriority w:val="99"/>
    <w:semiHidden/>
    <w:rsid w:val="009B46F9"/>
    <w:rPr>
      <w:color w:val="808080"/>
    </w:rPr>
  </w:style>
  <w:style w:type="paragraph" w:customStyle="1" w:styleId="2">
    <w:name w:val="标准文件_二级项2"/>
    <w:basedOn w:val="affff6"/>
    <w:qFormat/>
    <w:rsid w:val="009B46F9"/>
    <w:pPr>
      <w:numPr>
        <w:ilvl w:val="1"/>
        <w:numId w:val="16"/>
      </w:numPr>
      <w:ind w:firstLineChars="0" w:firstLine="0"/>
    </w:pPr>
  </w:style>
  <w:style w:type="paragraph" w:customStyle="1" w:styleId="21">
    <w:name w:val="标准文件_三级项2"/>
    <w:basedOn w:val="affff6"/>
    <w:qFormat/>
    <w:rsid w:val="009B46F9"/>
    <w:pPr>
      <w:numPr>
        <w:numId w:val="10"/>
      </w:numPr>
      <w:spacing w:line="300" w:lineRule="exact"/>
      <w:ind w:firstLineChars="0"/>
    </w:pPr>
    <w:rPr>
      <w:rFonts w:ascii="Times New Roman"/>
    </w:rPr>
  </w:style>
  <w:style w:type="paragraph" w:customStyle="1" w:styleId="20">
    <w:name w:val="标准文件_一级项2"/>
    <w:basedOn w:val="affff6"/>
    <w:qFormat/>
    <w:rsid w:val="009B46F9"/>
    <w:pPr>
      <w:numPr>
        <w:numId w:val="17"/>
      </w:numPr>
      <w:spacing w:line="300" w:lineRule="exact"/>
      <w:ind w:firstLineChars="0"/>
    </w:pPr>
    <w:rPr>
      <w:rFonts w:ascii="Times New Roman"/>
    </w:rPr>
  </w:style>
  <w:style w:type="paragraph" w:customStyle="1" w:styleId="afffffffff7">
    <w:name w:val="标准文件_提示"/>
    <w:basedOn w:val="affff6"/>
    <w:next w:val="affff6"/>
    <w:qFormat/>
    <w:rsid w:val="009B46F9"/>
    <w:pPr>
      <w:ind w:firstLine="420"/>
    </w:pPr>
    <w:rPr>
      <w:rFonts w:ascii="黑体" w:eastAsia="黑体"/>
    </w:rPr>
  </w:style>
  <w:style w:type="character" w:customStyle="1" w:styleId="afffffffff8">
    <w:name w:val="标准文件_来源"/>
    <w:basedOn w:val="afff6"/>
    <w:uiPriority w:val="1"/>
    <w:qFormat/>
    <w:rsid w:val="009B46F9"/>
    <w:rPr>
      <w:rFonts w:eastAsia="宋体"/>
      <w:sz w:val="21"/>
    </w:rPr>
  </w:style>
  <w:style w:type="paragraph" w:customStyle="1" w:styleId="afffffffff9">
    <w:name w:val="标准文件_图表说明"/>
    <w:qFormat/>
    <w:rsid w:val="009B46F9"/>
    <w:pPr>
      <w:spacing w:line="276" w:lineRule="auto"/>
      <w:ind w:firstLine="420"/>
    </w:pPr>
    <w:rPr>
      <w:rFonts w:ascii="宋体" w:hAnsi="宋体"/>
      <w:kern w:val="2"/>
      <w:sz w:val="18"/>
    </w:rPr>
  </w:style>
  <w:style w:type="paragraph" w:customStyle="1" w:styleId="afffffffffa">
    <w:name w:val="其他发布日期"/>
    <w:basedOn w:val="affffff9"/>
    <w:rsid w:val="009B46F9"/>
    <w:pPr>
      <w:framePr w:w="3997" w:h="471" w:hRule="exact" w:hSpace="0" w:vSpace="181" w:wrap="around" w:vAnchor="page" w:hAnchor="page" w:x="1419" w:y="14097"/>
    </w:pPr>
  </w:style>
  <w:style w:type="paragraph" w:customStyle="1" w:styleId="afffffffffb">
    <w:name w:val="其他实施日期"/>
    <w:basedOn w:val="affffffff"/>
    <w:rsid w:val="009B46F9"/>
    <w:pPr>
      <w:framePr w:w="3997" w:h="471" w:hRule="exact" w:vSpace="181" w:wrap="around" w:vAnchor="page" w:hAnchor="page" w:x="7089" w:y="14097"/>
    </w:pPr>
  </w:style>
  <w:style w:type="paragraph" w:customStyle="1" w:styleId="afffffffffc">
    <w:name w:val="标准文件_文件编号"/>
    <w:basedOn w:val="affff6"/>
    <w:qFormat/>
    <w:rsid w:val="009B46F9"/>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d">
    <w:name w:val="标准文件_替换文件编号"/>
    <w:basedOn w:val="afffffffffc"/>
    <w:qFormat/>
    <w:rsid w:val="009B46F9"/>
    <w:pPr>
      <w:framePr w:wrap="auto"/>
      <w:spacing w:before="57"/>
    </w:pPr>
    <w:rPr>
      <w:sz w:val="21"/>
    </w:rPr>
  </w:style>
  <w:style w:type="paragraph" w:customStyle="1" w:styleId="afffffffffe">
    <w:name w:val="标准文件_文件名称"/>
    <w:basedOn w:val="affff6"/>
    <w:next w:val="affff6"/>
    <w:qFormat/>
    <w:rsid w:val="009B46F9"/>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30">
    <w:name w:val="toc 3"/>
    <w:basedOn w:val="afff5"/>
    <w:next w:val="afff5"/>
    <w:autoRedefine/>
    <w:uiPriority w:val="39"/>
    <w:unhideWhenUsed/>
    <w:rsid w:val="009B46F9"/>
    <w:pPr>
      <w:spacing w:line="300" w:lineRule="exact"/>
      <w:ind w:left="420"/>
    </w:pPr>
    <w:rPr>
      <w:rFonts w:ascii="宋体"/>
    </w:rPr>
  </w:style>
  <w:style w:type="paragraph" w:styleId="40">
    <w:name w:val="toc 4"/>
    <w:basedOn w:val="afff5"/>
    <w:next w:val="afff5"/>
    <w:autoRedefine/>
    <w:uiPriority w:val="39"/>
    <w:unhideWhenUsed/>
    <w:rsid w:val="009B46F9"/>
    <w:pPr>
      <w:tabs>
        <w:tab w:val="right" w:leader="dot" w:pos="9344"/>
      </w:tabs>
      <w:spacing w:line="300" w:lineRule="exact"/>
      <w:ind w:left="629"/>
    </w:pPr>
    <w:rPr>
      <w:rFonts w:ascii="宋体"/>
    </w:rPr>
  </w:style>
  <w:style w:type="paragraph" w:styleId="50">
    <w:name w:val="toc 5"/>
    <w:basedOn w:val="afff5"/>
    <w:next w:val="afff5"/>
    <w:autoRedefine/>
    <w:uiPriority w:val="39"/>
    <w:unhideWhenUsed/>
    <w:rsid w:val="009B46F9"/>
    <w:pPr>
      <w:ind w:left="839"/>
    </w:pPr>
    <w:rPr>
      <w:rFonts w:ascii="宋体"/>
    </w:rPr>
  </w:style>
  <w:style w:type="paragraph" w:styleId="60">
    <w:name w:val="toc 6"/>
    <w:basedOn w:val="afff5"/>
    <w:next w:val="afff5"/>
    <w:autoRedefine/>
    <w:uiPriority w:val="39"/>
    <w:unhideWhenUsed/>
    <w:rsid w:val="009B46F9"/>
    <w:pPr>
      <w:spacing w:line="300" w:lineRule="exact"/>
      <w:ind w:left="1049"/>
    </w:pPr>
    <w:rPr>
      <w:rFonts w:ascii="宋体"/>
    </w:rPr>
  </w:style>
  <w:style w:type="paragraph" w:styleId="70">
    <w:name w:val="toc 7"/>
    <w:basedOn w:val="afff5"/>
    <w:next w:val="afff5"/>
    <w:autoRedefine/>
    <w:uiPriority w:val="39"/>
    <w:unhideWhenUsed/>
    <w:rsid w:val="009B46F9"/>
    <w:pPr>
      <w:tabs>
        <w:tab w:val="right" w:leader="dot" w:pos="9344"/>
      </w:tabs>
      <w:spacing w:line="300" w:lineRule="exact"/>
      <w:ind w:left="1259"/>
    </w:pPr>
    <w:rPr>
      <w:rFonts w:ascii="宋体"/>
    </w:rPr>
  </w:style>
  <w:style w:type="paragraph" w:customStyle="1" w:styleId="af8">
    <w:name w:val="标准文件_附录图标号"/>
    <w:basedOn w:val="affff6"/>
    <w:next w:val="affff6"/>
    <w:qFormat/>
    <w:rsid w:val="009B46F9"/>
    <w:pPr>
      <w:numPr>
        <w:numId w:val="5"/>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6"/>
    <w:next w:val="affff6"/>
    <w:qFormat/>
    <w:rsid w:val="009B46F9"/>
    <w:pPr>
      <w:numPr>
        <w:numId w:val="4"/>
      </w:numPr>
      <w:spacing w:line="14" w:lineRule="exact"/>
      <w:ind w:firstLineChars="0" w:firstLine="0"/>
      <w:jc w:val="center"/>
    </w:pPr>
    <w:rPr>
      <w:rFonts w:eastAsia="黑体"/>
      <w:vanish/>
      <w:sz w:val="2"/>
    </w:rPr>
  </w:style>
  <w:style w:type="paragraph" w:styleId="23">
    <w:name w:val="toc 2"/>
    <w:basedOn w:val="afff5"/>
    <w:next w:val="afff5"/>
    <w:autoRedefine/>
    <w:uiPriority w:val="39"/>
    <w:unhideWhenUsed/>
    <w:rsid w:val="009B46F9"/>
    <w:pPr>
      <w:tabs>
        <w:tab w:val="right" w:leader="dot" w:pos="9344"/>
      </w:tabs>
      <w:spacing w:line="300" w:lineRule="exact"/>
      <w:ind w:left="210"/>
    </w:pPr>
    <w:rPr>
      <w:rFonts w:ascii="宋体"/>
    </w:rPr>
  </w:style>
  <w:style w:type="paragraph" w:customStyle="1" w:styleId="a7">
    <w:name w:val="标准文件_引言一级条标题"/>
    <w:basedOn w:val="affff6"/>
    <w:next w:val="affff6"/>
    <w:qFormat/>
    <w:rsid w:val="009B46F9"/>
    <w:pPr>
      <w:numPr>
        <w:ilvl w:val="1"/>
        <w:numId w:val="18"/>
      </w:numPr>
      <w:spacing w:beforeLines="50" w:afterLines="50"/>
      <w:ind w:firstLineChars="0"/>
    </w:pPr>
    <w:rPr>
      <w:rFonts w:ascii="黑体" w:eastAsia="黑体"/>
    </w:rPr>
  </w:style>
  <w:style w:type="paragraph" w:customStyle="1" w:styleId="a8">
    <w:name w:val="标准文件_引言二级条标题"/>
    <w:basedOn w:val="affff6"/>
    <w:next w:val="affff6"/>
    <w:qFormat/>
    <w:rsid w:val="009B46F9"/>
    <w:pPr>
      <w:numPr>
        <w:ilvl w:val="2"/>
        <w:numId w:val="18"/>
      </w:numPr>
      <w:spacing w:beforeLines="50" w:afterLines="50"/>
      <w:ind w:firstLineChars="0"/>
    </w:pPr>
    <w:rPr>
      <w:rFonts w:ascii="黑体" w:eastAsia="黑体"/>
    </w:rPr>
  </w:style>
  <w:style w:type="paragraph" w:customStyle="1" w:styleId="a9">
    <w:name w:val="标准文件_引言三级条标题"/>
    <w:basedOn w:val="affff6"/>
    <w:next w:val="affff6"/>
    <w:qFormat/>
    <w:rsid w:val="009B46F9"/>
    <w:pPr>
      <w:numPr>
        <w:ilvl w:val="3"/>
        <w:numId w:val="18"/>
      </w:numPr>
      <w:spacing w:beforeLines="50" w:afterLines="50"/>
      <w:ind w:firstLineChars="0"/>
    </w:pPr>
    <w:rPr>
      <w:rFonts w:ascii="黑体" w:eastAsia="黑体"/>
    </w:rPr>
  </w:style>
  <w:style w:type="paragraph" w:customStyle="1" w:styleId="aa">
    <w:name w:val="标准文件_引言四级条标题"/>
    <w:basedOn w:val="affff6"/>
    <w:next w:val="affff6"/>
    <w:qFormat/>
    <w:rsid w:val="009B46F9"/>
    <w:pPr>
      <w:numPr>
        <w:ilvl w:val="4"/>
        <w:numId w:val="18"/>
      </w:numPr>
      <w:spacing w:beforeLines="50" w:afterLines="50"/>
      <w:ind w:firstLineChars="0"/>
    </w:pPr>
    <w:rPr>
      <w:rFonts w:ascii="黑体" w:eastAsia="黑体"/>
    </w:rPr>
  </w:style>
  <w:style w:type="paragraph" w:customStyle="1" w:styleId="ab">
    <w:name w:val="标准文件_引言五级条标题"/>
    <w:basedOn w:val="affff6"/>
    <w:next w:val="affff6"/>
    <w:qFormat/>
    <w:rsid w:val="009B46F9"/>
    <w:pPr>
      <w:numPr>
        <w:ilvl w:val="5"/>
        <w:numId w:val="18"/>
      </w:numPr>
      <w:spacing w:beforeLines="50" w:afterLines="50"/>
      <w:ind w:firstLineChars="0"/>
    </w:pPr>
    <w:rPr>
      <w:rFonts w:ascii="黑体" w:eastAsia="黑体"/>
    </w:rPr>
  </w:style>
  <w:style w:type="paragraph" w:customStyle="1" w:styleId="affffffffff">
    <w:name w:val="标准文件_注后"/>
    <w:basedOn w:val="affff6"/>
    <w:qFormat/>
    <w:rsid w:val="009B46F9"/>
    <w:pPr>
      <w:ind w:left="811" w:firstLineChars="0" w:firstLine="0"/>
    </w:pPr>
    <w:rPr>
      <w:sz w:val="18"/>
    </w:rPr>
  </w:style>
  <w:style w:type="paragraph" w:customStyle="1" w:styleId="X">
    <w:name w:val="标准文件_注X后"/>
    <w:basedOn w:val="affff6"/>
    <w:qFormat/>
    <w:rsid w:val="009B46F9"/>
    <w:pPr>
      <w:ind w:left="811" w:firstLineChars="0" w:firstLine="0"/>
    </w:pPr>
    <w:rPr>
      <w:sz w:val="18"/>
    </w:rPr>
  </w:style>
  <w:style w:type="paragraph" w:customStyle="1" w:styleId="affffffffff0">
    <w:name w:val="标准文件_示例后"/>
    <w:basedOn w:val="affff6"/>
    <w:qFormat/>
    <w:rsid w:val="009B46F9"/>
    <w:pPr>
      <w:ind w:left="964" w:firstLineChars="0" w:firstLine="0"/>
    </w:pPr>
    <w:rPr>
      <w:sz w:val="18"/>
    </w:rPr>
  </w:style>
  <w:style w:type="paragraph" w:customStyle="1" w:styleId="X0">
    <w:name w:val="标准文件_示例X后"/>
    <w:basedOn w:val="affff6"/>
    <w:link w:val="X1"/>
    <w:qFormat/>
    <w:rsid w:val="009B46F9"/>
    <w:pPr>
      <w:ind w:left="1049" w:firstLineChars="0" w:firstLine="0"/>
    </w:pPr>
    <w:rPr>
      <w:sz w:val="18"/>
    </w:rPr>
  </w:style>
  <w:style w:type="character" w:customStyle="1" w:styleId="X1">
    <w:name w:val="标准文件_示例X后 字符"/>
    <w:basedOn w:val="Char4"/>
    <w:link w:val="X0"/>
    <w:rsid w:val="009B46F9"/>
    <w:rPr>
      <w:rFonts w:ascii="宋体" w:hAnsi="Times New Roman"/>
      <w:noProof/>
      <w:sz w:val="18"/>
    </w:rPr>
  </w:style>
  <w:style w:type="paragraph" w:customStyle="1" w:styleId="affffffffff1">
    <w:name w:val="标准文件_索引项"/>
    <w:basedOn w:val="affff6"/>
    <w:next w:val="affff6"/>
    <w:qFormat/>
    <w:rsid w:val="009B46F9"/>
    <w:pPr>
      <w:tabs>
        <w:tab w:val="right" w:leader="dot" w:pos="9356"/>
      </w:tabs>
      <w:ind w:left="210" w:firstLineChars="0" w:hanging="210"/>
      <w:jc w:val="left"/>
    </w:pPr>
  </w:style>
  <w:style w:type="paragraph" w:customStyle="1" w:styleId="affffffffff2">
    <w:name w:val="标准文件_附录一级无标题"/>
    <w:basedOn w:val="aff4"/>
    <w:qFormat/>
    <w:rsid w:val="009B46F9"/>
    <w:pPr>
      <w:spacing w:beforeLines="0" w:afterLines="0" w:line="276" w:lineRule="auto"/>
      <w:outlineLvl w:val="9"/>
    </w:pPr>
    <w:rPr>
      <w:rFonts w:ascii="宋体" w:eastAsia="宋体"/>
    </w:rPr>
  </w:style>
  <w:style w:type="paragraph" w:customStyle="1" w:styleId="affffffffff3">
    <w:name w:val="标准文件_附录二级无标题"/>
    <w:basedOn w:val="aff5"/>
    <w:rsid w:val="009B46F9"/>
    <w:pPr>
      <w:spacing w:beforeLines="0" w:afterLines="0" w:line="276" w:lineRule="auto"/>
      <w:outlineLvl w:val="9"/>
    </w:pPr>
    <w:rPr>
      <w:rFonts w:ascii="宋体" w:eastAsia="宋体"/>
    </w:rPr>
  </w:style>
  <w:style w:type="paragraph" w:customStyle="1" w:styleId="affffffffff4">
    <w:name w:val="标准文件_附录三级无标题"/>
    <w:basedOn w:val="aff6"/>
    <w:qFormat/>
    <w:rsid w:val="009B46F9"/>
    <w:pPr>
      <w:spacing w:beforeLines="0" w:afterLines="0" w:line="276" w:lineRule="auto"/>
      <w:outlineLvl w:val="9"/>
    </w:pPr>
    <w:rPr>
      <w:rFonts w:ascii="宋体" w:eastAsia="宋体"/>
    </w:rPr>
  </w:style>
  <w:style w:type="paragraph" w:customStyle="1" w:styleId="affffffffff5">
    <w:name w:val="标准文件_附录四级无标题"/>
    <w:basedOn w:val="aff7"/>
    <w:qFormat/>
    <w:rsid w:val="009B46F9"/>
    <w:pPr>
      <w:spacing w:beforeLines="0" w:afterLines="0" w:line="276" w:lineRule="auto"/>
      <w:outlineLvl w:val="9"/>
    </w:pPr>
    <w:rPr>
      <w:rFonts w:ascii="宋体" w:eastAsia="宋体"/>
    </w:rPr>
  </w:style>
  <w:style w:type="paragraph" w:customStyle="1" w:styleId="affffffffff6">
    <w:name w:val="标准文件_附录五级无标题"/>
    <w:basedOn w:val="aff8"/>
    <w:qFormat/>
    <w:rsid w:val="009B46F9"/>
    <w:pPr>
      <w:spacing w:beforeLines="0" w:afterLines="0" w:line="276" w:lineRule="auto"/>
      <w:outlineLvl w:val="9"/>
    </w:pPr>
    <w:rPr>
      <w:rFonts w:ascii="宋体" w:eastAsia="宋体"/>
    </w:rPr>
  </w:style>
  <w:style w:type="paragraph" w:customStyle="1" w:styleId="afffffffff3">
    <w:name w:val="标准文件_示例内容"/>
    <w:basedOn w:val="affff6"/>
    <w:qFormat/>
    <w:rsid w:val="009B46F9"/>
    <w:pPr>
      <w:ind w:firstLine="420"/>
    </w:pPr>
    <w:rPr>
      <w:sz w:val="18"/>
    </w:rPr>
  </w:style>
  <w:style w:type="paragraph" w:customStyle="1" w:styleId="affffffffff7">
    <w:name w:val="标准文件_引言一级无标题"/>
    <w:basedOn w:val="a7"/>
    <w:next w:val="affff6"/>
    <w:qFormat/>
    <w:rsid w:val="009B46F9"/>
    <w:pPr>
      <w:spacing w:beforeLines="0" w:afterLines="0" w:line="276" w:lineRule="auto"/>
    </w:pPr>
    <w:rPr>
      <w:rFonts w:ascii="宋体" w:eastAsia="宋体"/>
    </w:rPr>
  </w:style>
  <w:style w:type="paragraph" w:customStyle="1" w:styleId="affffffffff8">
    <w:name w:val="标准文件_引言二级无标题"/>
    <w:basedOn w:val="a8"/>
    <w:next w:val="affff6"/>
    <w:qFormat/>
    <w:rsid w:val="009B46F9"/>
    <w:pPr>
      <w:spacing w:beforeLines="0" w:afterLines="0" w:line="276" w:lineRule="auto"/>
    </w:pPr>
    <w:rPr>
      <w:rFonts w:ascii="宋体" w:eastAsia="宋体"/>
    </w:rPr>
  </w:style>
  <w:style w:type="paragraph" w:customStyle="1" w:styleId="affffffffff9">
    <w:name w:val="标准文件_引言三级无标题"/>
    <w:basedOn w:val="a9"/>
    <w:qFormat/>
    <w:rsid w:val="009B46F9"/>
    <w:pPr>
      <w:spacing w:beforeLines="0" w:afterLines="0" w:line="276" w:lineRule="auto"/>
    </w:pPr>
    <w:rPr>
      <w:rFonts w:ascii="宋体" w:eastAsia="宋体"/>
    </w:rPr>
  </w:style>
  <w:style w:type="paragraph" w:customStyle="1" w:styleId="affffffffffa">
    <w:name w:val="标准文件_引言四级无标题"/>
    <w:basedOn w:val="aa"/>
    <w:next w:val="affff6"/>
    <w:qFormat/>
    <w:rsid w:val="009B46F9"/>
    <w:pPr>
      <w:spacing w:beforeLines="0" w:afterLines="0" w:line="276" w:lineRule="auto"/>
    </w:pPr>
    <w:rPr>
      <w:rFonts w:ascii="宋体" w:eastAsia="宋体"/>
    </w:rPr>
  </w:style>
  <w:style w:type="paragraph" w:customStyle="1" w:styleId="affffffffffb">
    <w:name w:val="标准文件_引言五级无标题"/>
    <w:basedOn w:val="ab"/>
    <w:next w:val="affff6"/>
    <w:qFormat/>
    <w:rsid w:val="009B46F9"/>
    <w:pPr>
      <w:spacing w:beforeLines="0" w:afterLines="0" w:line="276" w:lineRule="auto"/>
    </w:pPr>
    <w:rPr>
      <w:rFonts w:ascii="宋体" w:eastAsia="宋体"/>
    </w:rPr>
  </w:style>
  <w:style w:type="paragraph" w:customStyle="1" w:styleId="affffffffffc">
    <w:name w:val="标准文件_索引标题"/>
    <w:basedOn w:val="affffd"/>
    <w:next w:val="affff6"/>
    <w:qFormat/>
    <w:rsid w:val="00CD561D"/>
    <w:rPr>
      <w:rFonts w:hAnsi="黑体"/>
    </w:rPr>
  </w:style>
  <w:style w:type="paragraph" w:customStyle="1" w:styleId="affffffffffd">
    <w:name w:val="标准文件_脚注内容"/>
    <w:basedOn w:val="affff6"/>
    <w:qFormat/>
    <w:rsid w:val="009B46F9"/>
    <w:pPr>
      <w:ind w:leftChars="200" w:left="400" w:hangingChars="200" w:hanging="200"/>
    </w:pPr>
    <w:rPr>
      <w:sz w:val="15"/>
    </w:rPr>
  </w:style>
  <w:style w:type="paragraph" w:customStyle="1" w:styleId="affffffffffe">
    <w:name w:val="标准文件_术语条一"/>
    <w:basedOn w:val="affffffff7"/>
    <w:next w:val="affff6"/>
    <w:qFormat/>
    <w:rsid w:val="009B46F9"/>
  </w:style>
  <w:style w:type="paragraph" w:customStyle="1" w:styleId="afffffffffff">
    <w:name w:val="标准文件_术语条二"/>
    <w:basedOn w:val="affffffffa"/>
    <w:next w:val="affff6"/>
    <w:qFormat/>
    <w:rsid w:val="009B46F9"/>
  </w:style>
  <w:style w:type="paragraph" w:customStyle="1" w:styleId="afffffffffff0">
    <w:name w:val="标准文件_术语条三"/>
    <w:basedOn w:val="affffffff9"/>
    <w:next w:val="affff6"/>
    <w:qFormat/>
    <w:rsid w:val="009B46F9"/>
  </w:style>
  <w:style w:type="paragraph" w:customStyle="1" w:styleId="afffffffffff1">
    <w:name w:val="标准文件_术语条四"/>
    <w:basedOn w:val="affffffffc"/>
    <w:next w:val="affff6"/>
    <w:qFormat/>
    <w:rsid w:val="009B46F9"/>
  </w:style>
  <w:style w:type="paragraph" w:customStyle="1" w:styleId="afffffffffff2">
    <w:name w:val="标准文件_术语条五"/>
    <w:basedOn w:val="affffffff8"/>
    <w:next w:val="affff6"/>
    <w:qFormat/>
    <w:rsid w:val="009B46F9"/>
  </w:style>
  <w:style w:type="paragraph" w:customStyle="1" w:styleId="Default">
    <w:name w:val="Default"/>
    <w:rsid w:val="009B46F9"/>
    <w:pPr>
      <w:widowControl w:val="0"/>
      <w:autoSpaceDE w:val="0"/>
      <w:autoSpaceDN w:val="0"/>
      <w:adjustRightInd w:val="0"/>
    </w:pPr>
    <w:rPr>
      <w:rFonts w:ascii="宋体" w:cs="宋体"/>
      <w:color w:val="000000"/>
      <w:sz w:val="24"/>
      <w:szCs w:val="24"/>
    </w:rPr>
  </w:style>
  <w:style w:type="character" w:customStyle="1" w:styleId="afffffffffff3">
    <w:name w:val="发布"/>
    <w:basedOn w:val="afff6"/>
    <w:rsid w:val="007B7453"/>
    <w:rPr>
      <w:rFonts w:ascii="黑体" w:eastAsia="黑体"/>
      <w:spacing w:val="85"/>
      <w:w w:val="100"/>
      <w:position w:val="3"/>
      <w:sz w:val="28"/>
      <w:szCs w:val="28"/>
    </w:rPr>
  </w:style>
  <w:style w:type="paragraph" w:styleId="afffffffffff4">
    <w:name w:val="Document Map"/>
    <w:basedOn w:val="afff5"/>
    <w:link w:val="Char7"/>
    <w:uiPriority w:val="99"/>
    <w:semiHidden/>
    <w:unhideWhenUsed/>
    <w:rsid w:val="00DA35F6"/>
    <w:rPr>
      <w:rFonts w:ascii="宋体"/>
      <w:sz w:val="18"/>
      <w:szCs w:val="18"/>
    </w:rPr>
  </w:style>
  <w:style w:type="character" w:customStyle="1" w:styleId="Char7">
    <w:name w:val="文档结构图 Char"/>
    <w:basedOn w:val="afff6"/>
    <w:link w:val="afffffffffff4"/>
    <w:uiPriority w:val="99"/>
    <w:semiHidden/>
    <w:rsid w:val="00DA35F6"/>
    <w:rPr>
      <w:rFonts w:ascii="宋体"/>
      <w:kern w:val="2"/>
      <w:sz w:val="18"/>
      <w:szCs w:val="18"/>
    </w:rPr>
  </w:style>
  <w:style w:type="paragraph" w:styleId="62">
    <w:name w:val="index 6"/>
    <w:basedOn w:val="afff5"/>
    <w:next w:val="afff5"/>
    <w:autoRedefine/>
    <w:rsid w:val="00DA35F6"/>
    <w:pPr>
      <w:adjustRightInd/>
      <w:spacing w:line="240" w:lineRule="auto"/>
      <w:ind w:left="2100"/>
    </w:pPr>
    <w:rPr>
      <w:rFonts w:ascii="Times New Roman" w:hAnsi="Times New Roman"/>
    </w:rPr>
  </w:style>
  <w:style w:type="paragraph" w:styleId="80">
    <w:name w:val="index 8"/>
    <w:basedOn w:val="afff5"/>
    <w:next w:val="afff5"/>
    <w:autoRedefine/>
    <w:rsid w:val="00DA35F6"/>
    <w:pPr>
      <w:adjustRightInd/>
      <w:spacing w:line="240" w:lineRule="auto"/>
      <w:ind w:left="2940"/>
    </w:pPr>
    <w:rPr>
      <w:rFonts w:ascii="Times New Roman" w:hAnsi="Times New Roman"/>
    </w:rPr>
  </w:style>
  <w:style w:type="paragraph" w:styleId="afffffffffff5">
    <w:name w:val="Normal (Web)"/>
    <w:basedOn w:val="afff5"/>
    <w:next w:val="afffff8"/>
    <w:rsid w:val="00DA35F6"/>
    <w:pPr>
      <w:adjustRightInd/>
      <w:spacing w:line="240" w:lineRule="auto"/>
    </w:pPr>
    <w:rPr>
      <w:rFonts w:ascii="Times New Roman" w:hAnsi="Times New Roman"/>
      <w:sz w:val="24"/>
      <w:szCs w:val="24"/>
    </w:rPr>
  </w:style>
</w:styles>
</file>

<file path=word/webSettings.xml><?xml version="1.0" encoding="utf-8"?>
<w:webSettings xmlns:r="http://schemas.openxmlformats.org/officeDocument/2006/relationships" xmlns:w="http://schemas.openxmlformats.org/wordprocessingml/2006/main">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header" Target="header3.xml"/><Relationship Id="rId18" Type="http://schemas.openxmlformats.org/officeDocument/2006/relationships/image" Target="media/image2.jpe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eader" Target="head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E4A47C9BBF634BD78B606C609F497598"/>
        <w:category>
          <w:name w:val="常规"/>
          <w:gallery w:val="placeholder"/>
        </w:category>
        <w:types>
          <w:type w:val="bbPlcHdr"/>
        </w:types>
        <w:behaviors>
          <w:behavior w:val="content"/>
        </w:behaviors>
        <w:guid w:val="{A94670B7-6795-4C02-BB1B-4BDC149739D9}"/>
      </w:docPartPr>
      <w:docPartBody>
        <w:p w:rsidR="00481BD5" w:rsidRDefault="0017278D">
          <w:pPr>
            <w:pStyle w:val="E4A47C9BBF634BD78B606C609F497598"/>
          </w:pPr>
          <w:r w:rsidRPr="00751A05">
            <w:rPr>
              <w:rStyle w:val="a3"/>
              <w:rFonts w:hint="eastAsia"/>
            </w:rPr>
            <w:t>单击或点击此处输入文字。</w:t>
          </w:r>
        </w:p>
      </w:docPartBody>
    </w:docPart>
    <w:docPart>
      <w:docPartPr>
        <w:name w:val="3D743B3412F0484F821B0DD5B2E31FE4"/>
        <w:category>
          <w:name w:val="常规"/>
          <w:gallery w:val="placeholder"/>
        </w:category>
        <w:types>
          <w:type w:val="bbPlcHdr"/>
        </w:types>
        <w:behaviors>
          <w:behavior w:val="content"/>
        </w:behaviors>
        <w:guid w:val="{BA4686CA-9AA7-45F2-BA92-780309682F72}"/>
      </w:docPartPr>
      <w:docPartBody>
        <w:p w:rsidR="00481BD5" w:rsidRDefault="0017278D">
          <w:pPr>
            <w:pStyle w:val="3D743B3412F0484F821B0DD5B2E31FE4"/>
          </w:pPr>
          <w:r w:rsidRPr="00FB6243">
            <w:rPr>
              <w:rStyle w:val="a3"/>
              <w:rFonts w:hint="eastAsia"/>
            </w:rPr>
            <w:t>选择一项。</w:t>
          </w:r>
        </w:p>
      </w:docPartBody>
    </w:docPart>
    <w:docPart>
      <w:docPartPr>
        <w:name w:val="335E8959628A454882B89F54FA9318AC"/>
        <w:category>
          <w:name w:val="常规"/>
          <w:gallery w:val="placeholder"/>
        </w:category>
        <w:types>
          <w:type w:val="bbPlcHdr"/>
        </w:types>
        <w:behaviors>
          <w:behavior w:val="content"/>
        </w:behaviors>
        <w:guid w:val="{16E9BA85-5A82-4A07-A03E-79365A14DD0B}"/>
      </w:docPartPr>
      <w:docPartBody>
        <w:p w:rsidR="00481BD5" w:rsidRDefault="0017278D">
          <w:pPr>
            <w:pStyle w:val="335E8959628A454882B89F54FA9318AC"/>
          </w:pPr>
          <w:r w:rsidRPr="00FB6243">
            <w:rPr>
              <w:rStyle w:val="a3"/>
              <w:rFonts w:hint="eastAsia"/>
            </w:rPr>
            <w:t>选择一项。</w:t>
          </w:r>
        </w:p>
      </w:docPartBody>
    </w:docPart>
  </w:docParts>
</w:glossaryDocument>
</file>

<file path=word/glossary/fontTable.xml><?xml version="1.0" encoding="utf-8"?>
<w:fonts xmlns:r="http://schemas.openxmlformats.org/officeDocument/2006/relationships" xmlns:w="http://schemas.openxmlformats.org/wordprocessingml/2006/main">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charset w:val="86"/>
    <w:family w:val="auto"/>
    <w:pitch w:val="variable"/>
    <w:sig w:usb0="A00002BF" w:usb1="38CF7CFA" w:usb2="00000016" w:usb3="00000000" w:csb0="0004000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17278D"/>
    <w:rsid w:val="0017278D"/>
    <w:rsid w:val="00481BD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81BD5"/>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481BD5"/>
    <w:rPr>
      <w:color w:val="808080"/>
    </w:rPr>
  </w:style>
  <w:style w:type="paragraph" w:customStyle="1" w:styleId="E4A47C9BBF634BD78B606C609F497598">
    <w:name w:val="E4A47C9BBF634BD78B606C609F497598"/>
    <w:rsid w:val="00481BD5"/>
    <w:pPr>
      <w:widowControl w:val="0"/>
      <w:jc w:val="both"/>
    </w:pPr>
  </w:style>
  <w:style w:type="paragraph" w:customStyle="1" w:styleId="3D743B3412F0484F821B0DD5B2E31FE4">
    <w:name w:val="3D743B3412F0484F821B0DD5B2E31FE4"/>
    <w:rsid w:val="00481BD5"/>
    <w:pPr>
      <w:widowControl w:val="0"/>
      <w:jc w:val="both"/>
    </w:pPr>
  </w:style>
  <w:style w:type="paragraph" w:customStyle="1" w:styleId="335E8959628A454882B89F54FA9318AC">
    <w:name w:val="335E8959628A454882B89F54FA9318AC"/>
    <w:rsid w:val="00481BD5"/>
    <w:pPr>
      <w:widowControl w:val="0"/>
      <w:jc w:val="both"/>
    </w:pPr>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 xmlns:a14="http://schemas.microsoft.com/office/drawing/2010/main">
              <a:noFill/>
            </a14:hiddenFill>
          </a:ext>
        </a:extLst>
      </a:spPr>
      <a:bodyPr/>
      <a:lstStyle/>
    </a:lnDef>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66FD8E-7270-4295-A9D9-9B09A45F3A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Template>
  <TotalTime>12</TotalTime>
  <Pages>7</Pages>
  <Words>506</Words>
  <Characters>2890</Characters>
  <Application>Microsoft Office Word</Application>
  <DocSecurity>0</DocSecurity>
  <Lines>24</Lines>
  <Paragraphs>6</Paragraphs>
  <ScaleCrop>false</ScaleCrop>
  <Company>PCMI</Company>
  <LinksUpToDate>false</LinksUpToDate>
  <CharactersWithSpaces>3390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AutoBVT</dc:creator>
  <dc:description>&lt;config cover="true" show_menu="true" version="1.0.0" doctype="SDKXY"&gt;_x000d_
&lt;/config&gt;</dc:description>
  <cp:lastModifiedBy>AutoBVT</cp:lastModifiedBy>
  <cp:revision>2</cp:revision>
  <cp:lastPrinted>2020-08-30T10:00:00Z</cp:lastPrinted>
  <dcterms:created xsi:type="dcterms:W3CDTF">2026-03-16T02:21:00Z</dcterms:created>
  <dcterms:modified xsi:type="dcterms:W3CDTF">2026-03-16T09:06:00Z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ies>
</file>