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B97700">
        <w:tc>
          <w:tcPr>
            <w:tcW w:w="509" w:type="dxa"/>
          </w:tcPr>
          <w:p w:rsidR="00B97700" w:rsidRDefault="007275A5">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B97700" w:rsidRDefault="00C719E6">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7275A5">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end"/>
            </w:r>
            <w:bookmarkEnd w:id="0"/>
          </w:p>
        </w:tc>
      </w:tr>
      <w:tr w:rsidR="00B97700">
        <w:tc>
          <w:tcPr>
            <w:tcW w:w="509" w:type="dxa"/>
          </w:tcPr>
          <w:p w:rsidR="00B97700" w:rsidRDefault="007275A5">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rsidR="00B97700" w:rsidRDefault="00C719E6">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7275A5">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7275A5">
              <w:rPr>
                <w:rFonts w:ascii="黑体" w:eastAsia="黑体" w:hAnsi="黑体" w:hint="eastAsia"/>
                <w:sz w:val="21"/>
                <w:szCs w:val="21"/>
              </w:rPr>
              <w:t>B01</w:t>
            </w:r>
            <w:r>
              <w:rPr>
                <w:rFonts w:ascii="黑体" w:eastAsia="黑体" w:hAnsi="黑体"/>
                <w:sz w:val="21"/>
                <w:szCs w:val="21"/>
              </w:rPr>
              <w:fldChar w:fldCharType="end"/>
            </w:r>
            <w:bookmarkEnd w:id="1"/>
          </w:p>
        </w:tc>
      </w:tr>
    </w:tbl>
    <w:tbl>
      <w:tblPr>
        <w:tblStyle w:val="a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B97700">
        <w:tc>
          <w:tcPr>
            <w:tcW w:w="6407" w:type="dxa"/>
          </w:tcPr>
          <w:p w:rsidR="00B97700" w:rsidRDefault="007275A5">
            <w:pPr>
              <w:pStyle w:val="affff9"/>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tretch>
                            <a:fillRect/>
                          </a:stretch>
                        </pic:blipFill>
                        <pic:spPr>
                          <a:xfrm>
                            <a:off x="0" y="0"/>
                            <a:ext cx="813958" cy="406373"/>
                          </a:xfrm>
                          <a:prstGeom prst="rect">
                            <a:avLst/>
                          </a:prstGeom>
                        </pic:spPr>
                      </pic:pic>
                    </a:graphicData>
                  </a:graphic>
                </wp:inline>
              </w:drawing>
            </w:r>
            <w:r w:rsidR="00C719E6">
              <w:fldChar w:fldCharType="begin">
                <w:ffData>
                  <w:name w:val="c1"/>
                  <w:enabled/>
                  <w:calcOnExit w:val="0"/>
                  <w:textInput>
                    <w:maxLength w:val="8"/>
                  </w:textInput>
                </w:ffData>
              </w:fldChar>
            </w:r>
            <w:bookmarkStart w:id="3" w:name="c1"/>
            <w:r>
              <w:instrText xml:space="preserve"> FORMTEXT </w:instrText>
            </w:r>
            <w:r w:rsidR="00C719E6">
              <w:fldChar w:fldCharType="separate"/>
            </w:r>
            <w:r>
              <w:rPr>
                <w:rFonts w:hint="eastAsia"/>
              </w:rPr>
              <w:t>5104</w:t>
            </w:r>
            <w:r w:rsidR="00C719E6">
              <w:fldChar w:fldCharType="end"/>
            </w:r>
            <w:bookmarkEnd w:id="3"/>
          </w:p>
        </w:tc>
      </w:tr>
    </w:tbl>
    <w:p w:rsidR="00B97700" w:rsidRDefault="00C719E6">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7275A5">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7275A5">
        <w:rPr>
          <w:rFonts w:ascii="黑体" w:eastAsia="黑体" w:hint="eastAsia"/>
          <w:b w:val="0"/>
          <w:w w:val="100"/>
          <w:sz w:val="48"/>
        </w:rPr>
        <w:t>四川省（攀枝花市）</w:t>
      </w:r>
      <w:r>
        <w:rPr>
          <w:rFonts w:ascii="黑体" w:eastAsia="黑体"/>
          <w:b w:val="0"/>
          <w:w w:val="100"/>
          <w:sz w:val="48"/>
        </w:rPr>
        <w:fldChar w:fldCharType="end"/>
      </w:r>
      <w:bookmarkEnd w:id="4"/>
      <w:r w:rsidR="007275A5">
        <w:rPr>
          <w:rFonts w:ascii="黑体" w:eastAsia="黑体" w:hAnsi="黑体" w:hint="eastAsia"/>
          <w:b w:val="0"/>
          <w:bCs w:val="0"/>
          <w:w w:val="100"/>
          <w:sz w:val="48"/>
          <w:szCs w:val="48"/>
        </w:rPr>
        <w:t>地方标准</w:t>
      </w:r>
    </w:p>
    <w:bookmarkEnd w:id="2"/>
    <w:p w:rsidR="00B97700" w:rsidRDefault="007275A5">
      <w:pPr>
        <w:pStyle w:val="afffffffffc"/>
        <w:framePr w:wrap="auto"/>
        <w:rPr>
          <w:lang w:val="fr-FR"/>
        </w:rPr>
      </w:pPr>
      <w:r>
        <w:rPr>
          <w:lang w:val="fr-FR"/>
        </w:rPr>
        <w:t>DB</w:t>
      </w:r>
      <w:r w:rsidR="00C719E6">
        <w:fldChar w:fldCharType="begin">
          <w:ffData>
            <w:name w:val="文字1"/>
            <w:enabled/>
            <w:calcOnExit w:val="0"/>
            <w:textInput>
              <w:default w:val="XX/T"/>
            </w:textInput>
          </w:ffData>
        </w:fldChar>
      </w:r>
      <w:bookmarkStart w:id="5" w:name="文字1"/>
      <w:r>
        <w:rPr>
          <w:lang w:val="fr-FR"/>
        </w:rPr>
        <w:instrText xml:space="preserve"> FORMTEXT </w:instrText>
      </w:r>
      <w:r w:rsidR="00C719E6">
        <w:fldChar w:fldCharType="separate"/>
      </w:r>
      <w:r>
        <w:rPr>
          <w:rFonts w:hint="eastAsia"/>
          <w:lang w:val="fr-FR"/>
        </w:rPr>
        <w:t>5104</w:t>
      </w:r>
      <w:r>
        <w:rPr>
          <w:lang w:val="fr-FR"/>
        </w:rPr>
        <w:t>/T</w:t>
      </w:r>
      <w:r w:rsidR="00C719E6">
        <w:fldChar w:fldCharType="end"/>
      </w:r>
      <w:bookmarkEnd w:id="5"/>
      <w:r w:rsidR="00C719E6">
        <w:fldChar w:fldCharType="begin">
          <w:ffData>
            <w:name w:val="NSTD_CODE_F"/>
            <w:enabled/>
            <w:calcOnExit w:val="0"/>
            <w:textInput>
              <w:default w:val="XXXX"/>
            </w:textInput>
          </w:ffData>
        </w:fldChar>
      </w:r>
      <w:bookmarkStart w:id="6" w:name="NSTD_CODE_F"/>
      <w:r>
        <w:rPr>
          <w:lang w:val="fr-FR"/>
        </w:rPr>
        <w:instrText xml:space="preserve"> FORMTEXT </w:instrText>
      </w:r>
      <w:r w:rsidR="00C719E6">
        <w:fldChar w:fldCharType="separate"/>
      </w:r>
      <w:r>
        <w:t>XXXX</w:t>
      </w:r>
      <w:r w:rsidR="00C719E6">
        <w:fldChar w:fldCharType="end"/>
      </w:r>
      <w:bookmarkEnd w:id="6"/>
      <w:r>
        <w:rPr>
          <w:rFonts w:hAnsi="黑体"/>
          <w:lang w:val="fr-FR"/>
        </w:rPr>
        <w:t>—</w:t>
      </w:r>
      <w:r w:rsidR="00C719E6">
        <w:fldChar w:fldCharType="begin">
          <w:ffData>
            <w:name w:val="NSTD_CODE_B"/>
            <w:enabled/>
            <w:calcOnExit w:val="0"/>
            <w:textInput>
              <w:default w:val="XXXX"/>
            </w:textInput>
          </w:ffData>
        </w:fldChar>
      </w:r>
      <w:bookmarkStart w:id="7" w:name="NSTD_CODE_B"/>
      <w:r>
        <w:rPr>
          <w:lang w:val="fr-FR"/>
        </w:rPr>
        <w:instrText xml:space="preserve"> FORMTEXT </w:instrText>
      </w:r>
      <w:r w:rsidR="00C719E6">
        <w:fldChar w:fldCharType="separate"/>
      </w:r>
      <w:r w:rsidR="00513B85">
        <w:rPr>
          <w:rFonts w:hint="eastAsia"/>
        </w:rPr>
        <w:t>2026</w:t>
      </w:r>
      <w:r w:rsidR="00C719E6">
        <w:fldChar w:fldCharType="end"/>
      </w:r>
      <w:bookmarkEnd w:id="7"/>
    </w:p>
    <w:p w:rsidR="00B97700" w:rsidRDefault="00C719E6">
      <w:pPr>
        <w:pStyle w:val="afffffffffd"/>
        <w:framePr w:wrap="auto"/>
        <w:rPr>
          <w:rFonts w:hAnsi="黑体"/>
        </w:rPr>
      </w:pPr>
      <w:r>
        <w:rPr>
          <w:rFonts w:hAnsi="黑体"/>
        </w:rPr>
        <w:fldChar w:fldCharType="begin">
          <w:ffData>
            <w:name w:val="OSTD_CODE"/>
            <w:enabled/>
            <w:calcOnExit w:val="0"/>
            <w:textInput/>
          </w:ffData>
        </w:fldChar>
      </w:r>
      <w:bookmarkStart w:id="8" w:name="OSTD_CODE"/>
      <w:r w:rsidR="007275A5">
        <w:rPr>
          <w:rFonts w:hAnsi="黑体"/>
        </w:rPr>
        <w:instrText xml:space="preserve"> FORMTEXT </w:instrText>
      </w:r>
      <w:r>
        <w:rPr>
          <w:rFonts w:hAnsi="黑体"/>
        </w:rPr>
      </w:r>
      <w:r>
        <w:rPr>
          <w:rFonts w:hAnsi="黑体"/>
        </w:rPr>
        <w:fldChar w:fldCharType="separate"/>
      </w:r>
      <w:r w:rsidR="007275A5">
        <w:rPr>
          <w:rFonts w:hAnsi="黑体"/>
        </w:rPr>
        <w:t>     </w:t>
      </w:r>
      <w:r>
        <w:rPr>
          <w:rFonts w:hAnsi="黑体"/>
        </w:rPr>
        <w:fldChar w:fldCharType="end"/>
      </w:r>
      <w:bookmarkEnd w:id="8"/>
    </w:p>
    <w:p w:rsidR="00B97700" w:rsidRDefault="00C719E6">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ng8W++kBAAC5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WnnFkw&#10;NPDbLz9/f/7259dXOm9/fGevXiaVOhdKCl7YlU88RW+v3RWKT4FZXLRgNzJ3e7N3BDFJGcWDlGQE&#10;R7XW3TusKQa2EbNkfeNNgiQxWJ8nsz9NRvaRCXo8n9DqjGloYvAVUA6Jzof4VqJh6VJxrWwSDUrY&#10;XYWYGoFyCEnPFi+V1nnw2rKu4m/Opmc5IaBWdXKmsOA364X2bAdpdfKXWZHnfpjHra0PRbRNeTJv&#10;3bHywPqg3xrr/coP0tBEc2/H7Usrc9/OAt79cfO/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4NJ&#10;ltgAAAAMAQAADwAAAAAAAAABACAAAAAiAAAAZHJzL2Rvd25yZXYueG1sUEsBAhQAFAAAAAgAh07i&#10;QJ4PFvvpAQAAuQMAAA4AAAAAAAAAAQAgAAAAJwEAAGRycy9lMm9Eb2MueG1sUEsFBgAAAAAGAAYA&#10;WQEAAIIFAAAAAA==&#10;" o:allowoverlap="f">
            <w10:wrap anchorx="page" anchory="page"/>
          </v:line>
        </w:pict>
      </w:r>
    </w:p>
    <w:p w:rsidR="00B97700" w:rsidRDefault="00B97700">
      <w:pPr>
        <w:pStyle w:val="affffa"/>
        <w:framePr w:w="9639" w:h="6976" w:hRule="exact" w:hSpace="0" w:vSpace="0" w:wrap="around" w:hAnchor="page" w:y="6408"/>
        <w:jc w:val="center"/>
        <w:rPr>
          <w:rFonts w:ascii="黑体" w:eastAsia="黑体" w:hAnsi="黑体"/>
          <w:b w:val="0"/>
          <w:bCs w:val="0"/>
          <w:w w:val="100"/>
        </w:rPr>
      </w:pPr>
    </w:p>
    <w:p w:rsidR="00B97700" w:rsidRDefault="00C719E6">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7275A5">
        <w:instrText xml:space="preserve"> FORMTEXT </w:instrText>
      </w:r>
      <w:r>
        <w:fldChar w:fldCharType="separate"/>
      </w:r>
      <w:r w:rsidR="007275A5">
        <w:rPr>
          <w:rFonts w:hint="eastAsia"/>
        </w:rPr>
        <w:t>大棚番茄秸秆还田技术规程</w:t>
      </w:r>
      <w:r>
        <w:fldChar w:fldCharType="end"/>
      </w:r>
      <w:bookmarkEnd w:id="9"/>
    </w:p>
    <w:p w:rsidR="00B97700" w:rsidRDefault="00B97700">
      <w:pPr>
        <w:framePr w:w="9639" w:h="6974" w:hRule="exact" w:wrap="around" w:vAnchor="page" w:hAnchor="page" w:x="1419" w:y="6408" w:anchorLock="1"/>
        <w:ind w:left="-1418"/>
      </w:pPr>
    </w:p>
    <w:p w:rsidR="00B97700" w:rsidRDefault="00C719E6">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007275A5">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7275A5">
        <w:rPr>
          <w:rFonts w:ascii="黑体" w:eastAsia="黑体" w:hAnsi="黑体" w:hint="eastAsia"/>
          <w:szCs w:val="28"/>
        </w:rPr>
        <w:t>点击此处添加标准名称的英文译名</w:t>
      </w:r>
      <w:r>
        <w:rPr>
          <w:rFonts w:ascii="黑体" w:eastAsia="黑体" w:hAnsi="黑体"/>
          <w:szCs w:val="28"/>
        </w:rPr>
        <w:fldChar w:fldCharType="end"/>
      </w:r>
      <w:bookmarkEnd w:id="10"/>
    </w:p>
    <w:p w:rsidR="00B97700" w:rsidRDefault="00B97700">
      <w:pPr>
        <w:framePr w:w="9639" w:h="6974" w:hRule="exact" w:wrap="around" w:vAnchor="page" w:hAnchor="page" w:x="1419" w:y="6408" w:anchorLock="1"/>
        <w:spacing w:line="760" w:lineRule="exact"/>
        <w:ind w:left="-1418"/>
      </w:pPr>
    </w:p>
    <w:p w:rsidR="00B97700" w:rsidRDefault="00B97700">
      <w:pPr>
        <w:pStyle w:val="afffffff2"/>
        <w:framePr w:w="9639" w:h="6974" w:hRule="exact" w:wrap="around" w:vAnchor="page" w:hAnchor="page" w:x="1419" w:y="6408" w:anchorLock="1"/>
        <w:textAlignment w:val="bottom"/>
        <w:rPr>
          <w:rFonts w:eastAsia="黑体"/>
          <w:szCs w:val="28"/>
        </w:rPr>
      </w:pPr>
    </w:p>
    <w:p w:rsidR="00B97700" w:rsidRDefault="00C719E6">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7275A5">
        <w:rPr>
          <w:sz w:val="24"/>
          <w:szCs w:val="28"/>
        </w:rPr>
        <w:instrText xml:space="preserve"> FORMDROPDOWN </w:instrText>
      </w:r>
      <w:r>
        <w:rPr>
          <w:sz w:val="24"/>
          <w:szCs w:val="28"/>
        </w:rPr>
      </w:r>
      <w:r>
        <w:rPr>
          <w:sz w:val="24"/>
          <w:szCs w:val="28"/>
        </w:rPr>
        <w:fldChar w:fldCharType="end"/>
      </w:r>
      <w:bookmarkEnd w:id="11"/>
    </w:p>
    <w:p w:rsidR="00B97700" w:rsidRDefault="00C719E6">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7275A5">
        <w:rPr>
          <w:sz w:val="21"/>
          <w:szCs w:val="28"/>
        </w:rPr>
        <w:instrText xml:space="preserve"> FORMTEXT </w:instrText>
      </w:r>
      <w:r>
        <w:rPr>
          <w:sz w:val="21"/>
          <w:szCs w:val="28"/>
        </w:rPr>
      </w:r>
      <w:r>
        <w:rPr>
          <w:sz w:val="21"/>
          <w:szCs w:val="28"/>
        </w:rPr>
        <w:fldChar w:fldCharType="separate"/>
      </w:r>
      <w:r w:rsidR="007275A5">
        <w:rPr>
          <w:sz w:val="21"/>
          <w:szCs w:val="28"/>
        </w:rPr>
        <w:t>     </w:t>
      </w:r>
      <w:r>
        <w:rPr>
          <w:sz w:val="21"/>
          <w:szCs w:val="28"/>
        </w:rPr>
        <w:fldChar w:fldCharType="end"/>
      </w:r>
      <w:bookmarkEnd w:id="12"/>
    </w:p>
    <w:p w:rsidR="00B97700" w:rsidRDefault="00C719E6" w:rsidP="00B566F2">
      <w:pPr>
        <w:pStyle w:val="afffffff2"/>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7275A5">
        <w:rPr>
          <w:b/>
          <w:sz w:val="21"/>
          <w:szCs w:val="28"/>
        </w:rPr>
        <w:instrText xml:space="preserve"> FORMDROPDOWN </w:instrText>
      </w:r>
      <w:r>
        <w:rPr>
          <w:b/>
          <w:sz w:val="21"/>
          <w:szCs w:val="28"/>
        </w:rPr>
      </w:r>
      <w:r>
        <w:rPr>
          <w:b/>
          <w:sz w:val="21"/>
          <w:szCs w:val="28"/>
        </w:rPr>
        <w:fldChar w:fldCharType="end"/>
      </w:r>
      <w:bookmarkEnd w:id="13"/>
    </w:p>
    <w:p w:rsidR="00B97700" w:rsidRDefault="00C719E6">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7275A5">
        <w:rPr>
          <w:rFonts w:ascii="黑体"/>
        </w:rPr>
        <w:instrText xml:space="preserve"> FORMTEXT </w:instrText>
      </w:r>
      <w:r>
        <w:rPr>
          <w:rFonts w:ascii="黑体"/>
        </w:rPr>
      </w:r>
      <w:r>
        <w:rPr>
          <w:rFonts w:ascii="黑体"/>
        </w:rPr>
        <w:fldChar w:fldCharType="separate"/>
      </w:r>
      <w:r w:rsidR="007275A5">
        <w:rPr>
          <w:rFonts w:ascii="黑体"/>
        </w:rPr>
        <w:t>XXXX</w:t>
      </w:r>
      <w:r>
        <w:rPr>
          <w:rFonts w:ascii="黑体"/>
        </w:rPr>
        <w:fldChar w:fldCharType="end"/>
      </w:r>
      <w:bookmarkEnd w:id="14"/>
      <w:r w:rsidR="007275A5">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7275A5">
        <w:rPr>
          <w:rFonts w:ascii="黑体"/>
        </w:rPr>
        <w:instrText xml:space="preserve"> FORMTEXT </w:instrText>
      </w:r>
      <w:r>
        <w:rPr>
          <w:rFonts w:ascii="黑体"/>
        </w:rPr>
      </w:r>
      <w:r>
        <w:rPr>
          <w:rFonts w:ascii="黑体"/>
        </w:rPr>
        <w:fldChar w:fldCharType="separate"/>
      </w:r>
      <w:r w:rsidR="007275A5">
        <w:rPr>
          <w:rFonts w:ascii="黑体"/>
        </w:rPr>
        <w:t>XX</w:t>
      </w:r>
      <w:r>
        <w:rPr>
          <w:rFonts w:ascii="黑体"/>
        </w:rPr>
        <w:fldChar w:fldCharType="end"/>
      </w:r>
      <w:bookmarkEnd w:id="15"/>
      <w:r w:rsidR="007275A5">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7275A5">
        <w:rPr>
          <w:rFonts w:ascii="黑体"/>
        </w:rPr>
        <w:instrText xml:space="preserve"> FORMTEXT </w:instrText>
      </w:r>
      <w:r>
        <w:rPr>
          <w:rFonts w:ascii="黑体"/>
        </w:rPr>
      </w:r>
      <w:r>
        <w:rPr>
          <w:rFonts w:ascii="黑体"/>
        </w:rPr>
        <w:fldChar w:fldCharType="separate"/>
      </w:r>
      <w:r w:rsidR="007275A5">
        <w:rPr>
          <w:rFonts w:ascii="黑体"/>
        </w:rPr>
        <w:t>XX</w:t>
      </w:r>
      <w:r>
        <w:rPr>
          <w:rFonts w:ascii="黑体"/>
        </w:rPr>
        <w:fldChar w:fldCharType="end"/>
      </w:r>
      <w:bookmarkEnd w:id="16"/>
      <w:r w:rsidR="007275A5">
        <w:rPr>
          <w:rFonts w:hint="eastAsia"/>
        </w:rPr>
        <w:t>发布</w:t>
      </w:r>
    </w:p>
    <w:p w:rsidR="00B97700" w:rsidRDefault="00C719E6">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7275A5">
        <w:rPr>
          <w:rFonts w:ascii="黑体"/>
        </w:rPr>
        <w:instrText xml:space="preserve"> FORMTEXT </w:instrText>
      </w:r>
      <w:r>
        <w:rPr>
          <w:rFonts w:ascii="黑体"/>
        </w:rPr>
      </w:r>
      <w:r>
        <w:rPr>
          <w:rFonts w:ascii="黑体"/>
        </w:rPr>
        <w:fldChar w:fldCharType="separate"/>
      </w:r>
      <w:r w:rsidR="007275A5">
        <w:rPr>
          <w:rFonts w:ascii="黑体"/>
        </w:rPr>
        <w:t>XXXX</w:t>
      </w:r>
      <w:r>
        <w:rPr>
          <w:rFonts w:ascii="黑体"/>
        </w:rPr>
        <w:fldChar w:fldCharType="end"/>
      </w:r>
      <w:bookmarkEnd w:id="17"/>
      <w:r w:rsidR="007275A5">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7275A5">
        <w:rPr>
          <w:rFonts w:ascii="黑体"/>
        </w:rPr>
        <w:instrText xml:space="preserve"> FORMTEXT </w:instrText>
      </w:r>
      <w:r>
        <w:rPr>
          <w:rFonts w:ascii="黑体"/>
        </w:rPr>
      </w:r>
      <w:r>
        <w:rPr>
          <w:rFonts w:ascii="黑体"/>
        </w:rPr>
        <w:fldChar w:fldCharType="separate"/>
      </w:r>
      <w:r w:rsidR="007275A5">
        <w:rPr>
          <w:rFonts w:ascii="黑体"/>
        </w:rPr>
        <w:t>XX</w:t>
      </w:r>
      <w:r>
        <w:rPr>
          <w:rFonts w:ascii="黑体"/>
        </w:rPr>
        <w:fldChar w:fldCharType="end"/>
      </w:r>
      <w:bookmarkEnd w:id="18"/>
      <w:r w:rsidR="007275A5">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7275A5">
        <w:rPr>
          <w:rFonts w:ascii="黑体"/>
        </w:rPr>
        <w:instrText xml:space="preserve"> FORMTEXT </w:instrText>
      </w:r>
      <w:r>
        <w:rPr>
          <w:rFonts w:ascii="黑体"/>
        </w:rPr>
      </w:r>
      <w:r>
        <w:rPr>
          <w:rFonts w:ascii="黑体"/>
        </w:rPr>
        <w:fldChar w:fldCharType="separate"/>
      </w:r>
      <w:r w:rsidR="007275A5">
        <w:rPr>
          <w:rFonts w:ascii="黑体"/>
        </w:rPr>
        <w:t>XX</w:t>
      </w:r>
      <w:r>
        <w:rPr>
          <w:rFonts w:ascii="黑体"/>
        </w:rPr>
        <w:fldChar w:fldCharType="end"/>
      </w:r>
      <w:bookmarkEnd w:id="19"/>
      <w:r w:rsidR="007275A5">
        <w:rPr>
          <w:rFonts w:hint="eastAsia"/>
        </w:rPr>
        <w:t>实施</w:t>
      </w:r>
    </w:p>
    <w:p w:rsidR="00B97700" w:rsidRDefault="00C719E6">
      <w:pPr>
        <w:pStyle w:val="affffffff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sidR="007275A5">
        <w:rPr>
          <w:rFonts w:hAnsi="黑体"/>
          <w:w w:val="100"/>
          <w:sz w:val="28"/>
        </w:rPr>
        <w:instrText xml:space="preserve"> FORMTEXT </w:instrText>
      </w:r>
      <w:r>
        <w:rPr>
          <w:rFonts w:hAnsi="黑体"/>
          <w:w w:val="100"/>
          <w:sz w:val="28"/>
        </w:rPr>
      </w:r>
      <w:r>
        <w:rPr>
          <w:rFonts w:hAnsi="黑体"/>
          <w:w w:val="100"/>
          <w:sz w:val="28"/>
        </w:rPr>
        <w:fldChar w:fldCharType="separate"/>
      </w:r>
      <w:r w:rsidR="007275A5">
        <w:rPr>
          <w:rFonts w:hAnsi="黑体" w:hint="eastAsia"/>
          <w:w w:val="100"/>
          <w:sz w:val="28"/>
        </w:rPr>
        <w:t>攀枝花市市场监督管理局</w:t>
      </w:r>
      <w:r>
        <w:rPr>
          <w:rFonts w:hAnsi="黑体"/>
          <w:w w:val="100"/>
          <w:sz w:val="28"/>
        </w:rPr>
        <w:fldChar w:fldCharType="end"/>
      </w:r>
      <w:bookmarkEnd w:id="20"/>
      <w:r w:rsidR="007275A5">
        <w:rPr>
          <w:rFonts w:ascii="Times New Roman"/>
          <w:w w:val="100"/>
          <w:sz w:val="28"/>
        </w:rPr>
        <w:t>  </w:t>
      </w:r>
      <w:r w:rsidR="007275A5">
        <w:rPr>
          <w:rStyle w:val="afffffffffff3"/>
          <w:rFonts w:hAnsi="黑体" w:hint="eastAsia"/>
          <w:position w:val="0"/>
        </w:rPr>
        <w:t>发</w:t>
      </w:r>
      <w:r w:rsidR="007275A5">
        <w:rPr>
          <w:rStyle w:val="afffffffffff3"/>
          <w:rFonts w:hAnsi="黑体" w:hint="eastAsia"/>
          <w:spacing w:val="0"/>
          <w:position w:val="0"/>
        </w:rPr>
        <w:t>布</w:t>
      </w:r>
    </w:p>
    <w:p w:rsidR="00B97700" w:rsidRDefault="00C719E6">
      <w:pPr>
        <w:rPr>
          <w:rFonts w:ascii="宋体" w:hAnsi="宋体"/>
          <w:sz w:val="28"/>
          <w:szCs w:val="28"/>
        </w:rPr>
        <w:sectPr w:rsidR="00B97700">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sz w:val="28"/>
          <w:szCs w:val="28"/>
        </w:rPr>
        <w:pict>
          <v:line id="直接连接符 5" o:spid="_x0000_s2050"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S&#10;jbbN6AEAALgDAAAOAAAAAAAAAAEAIAAAACYBAABkcnMvZTJvRG9jLnhtbFBLBQYAAAAABgAGAFkB&#10;AACABQAAAAA=&#10;">
            <w10:wrap anchorx="page" anchory="page"/>
            <w10:anchorlock/>
          </v:line>
        </w:pict>
      </w:r>
    </w:p>
    <w:p w:rsidR="00B97700" w:rsidRDefault="007275A5">
      <w:pPr>
        <w:pStyle w:val="affffff4"/>
        <w:spacing w:after="468"/>
      </w:pPr>
      <w:bookmarkStart w:id="21" w:name="BookMark1"/>
      <w:r>
        <w:rPr>
          <w:rFonts w:hint="eastAsia"/>
          <w:spacing w:val="320"/>
        </w:rPr>
        <w:lastRenderedPageBreak/>
        <w:t>目</w:t>
      </w:r>
      <w:r>
        <w:rPr>
          <w:rFonts w:hint="eastAsia"/>
        </w:rPr>
        <w:t>次</w:t>
      </w:r>
    </w:p>
    <w:p w:rsidR="00B97700" w:rsidRDefault="00C719E6">
      <w:pPr>
        <w:pStyle w:val="10"/>
        <w:tabs>
          <w:tab w:val="right" w:leader="dot" w:pos="9344"/>
        </w:tabs>
        <w:rPr>
          <w:rFonts w:asciiTheme="minorHAnsi" w:eastAsiaTheme="minorEastAsia" w:hAnsiTheme="minorHAnsi" w:cstheme="minorBidi"/>
          <w:szCs w:val="22"/>
        </w:rPr>
      </w:pPr>
      <w:r w:rsidRPr="00C719E6">
        <w:fldChar w:fldCharType="begin"/>
      </w:r>
      <w:r w:rsidR="007275A5">
        <w:rPr>
          <w:rFonts w:hint="eastAsia"/>
        </w:rPr>
        <w:instrText>TOC \o "1-1" \h</w:instrText>
      </w:r>
      <w:r w:rsidRPr="00C719E6">
        <w:fldChar w:fldCharType="separate"/>
      </w:r>
      <w:hyperlink w:anchor="_Toc191454558" w:history="1">
        <w:r w:rsidR="007275A5">
          <w:rPr>
            <w:rStyle w:val="affff6"/>
            <w:rFonts w:hint="eastAsia"/>
          </w:rPr>
          <w:t>前言</w:t>
        </w:r>
        <w:r w:rsidR="007275A5">
          <w:tab/>
        </w:r>
        <w:r>
          <w:fldChar w:fldCharType="begin"/>
        </w:r>
        <w:r w:rsidR="007275A5">
          <w:instrText xml:space="preserve"> PAGEREF _Toc191454558 \h </w:instrText>
        </w:r>
        <w:r>
          <w:fldChar w:fldCharType="separate"/>
        </w:r>
        <w:r w:rsidR="007275A5">
          <w:t>II</w:t>
        </w:r>
        <w:r>
          <w:fldChar w:fldCharType="end"/>
        </w:r>
      </w:hyperlink>
    </w:p>
    <w:p w:rsidR="00B97700" w:rsidRDefault="00C719E6">
      <w:pPr>
        <w:pStyle w:val="10"/>
        <w:tabs>
          <w:tab w:val="right" w:leader="dot" w:pos="9344"/>
        </w:tabs>
        <w:rPr>
          <w:rFonts w:asciiTheme="minorHAnsi" w:eastAsiaTheme="minorEastAsia" w:hAnsiTheme="minorHAnsi" w:cstheme="minorBidi"/>
          <w:szCs w:val="22"/>
        </w:rPr>
      </w:pPr>
      <w:hyperlink w:anchor="_Toc191454559" w:history="1">
        <w:r w:rsidR="007275A5">
          <w:rPr>
            <w:rStyle w:val="affff6"/>
          </w:rPr>
          <w:t xml:space="preserve">1 </w:t>
        </w:r>
        <w:r w:rsidR="007275A5">
          <w:rPr>
            <w:rStyle w:val="affff6"/>
            <w:rFonts w:hint="eastAsia"/>
          </w:rPr>
          <w:t xml:space="preserve"> 范围</w:t>
        </w:r>
        <w:r w:rsidR="007275A5">
          <w:tab/>
        </w:r>
        <w:r>
          <w:fldChar w:fldCharType="begin"/>
        </w:r>
        <w:r w:rsidR="007275A5">
          <w:instrText xml:space="preserve"> PAGEREF _Toc191454559 \h </w:instrText>
        </w:r>
        <w:r>
          <w:fldChar w:fldCharType="separate"/>
        </w:r>
        <w:r w:rsidR="007275A5">
          <w:t>1</w:t>
        </w:r>
        <w:r>
          <w:fldChar w:fldCharType="end"/>
        </w:r>
      </w:hyperlink>
    </w:p>
    <w:p w:rsidR="00B97700" w:rsidRDefault="00C719E6">
      <w:pPr>
        <w:pStyle w:val="10"/>
        <w:tabs>
          <w:tab w:val="right" w:leader="dot" w:pos="9344"/>
        </w:tabs>
        <w:rPr>
          <w:rFonts w:asciiTheme="minorHAnsi" w:eastAsiaTheme="minorEastAsia" w:hAnsiTheme="minorHAnsi" w:cstheme="minorBidi"/>
          <w:szCs w:val="22"/>
        </w:rPr>
      </w:pPr>
      <w:hyperlink w:anchor="_Toc191454560" w:history="1">
        <w:r w:rsidR="007275A5">
          <w:rPr>
            <w:rStyle w:val="affff6"/>
          </w:rPr>
          <w:t xml:space="preserve">2 </w:t>
        </w:r>
        <w:r w:rsidR="007275A5">
          <w:rPr>
            <w:rStyle w:val="affff6"/>
            <w:rFonts w:hint="eastAsia"/>
          </w:rPr>
          <w:t xml:space="preserve"> 规范性引用文件</w:t>
        </w:r>
        <w:r w:rsidR="007275A5">
          <w:tab/>
        </w:r>
        <w:r>
          <w:fldChar w:fldCharType="begin"/>
        </w:r>
        <w:r w:rsidR="007275A5">
          <w:instrText xml:space="preserve"> PAGEREF _Toc191454560 \h </w:instrText>
        </w:r>
        <w:r>
          <w:fldChar w:fldCharType="separate"/>
        </w:r>
        <w:r w:rsidR="007275A5">
          <w:t>1</w:t>
        </w:r>
        <w:r>
          <w:fldChar w:fldCharType="end"/>
        </w:r>
      </w:hyperlink>
    </w:p>
    <w:p w:rsidR="00B97700" w:rsidRDefault="00C719E6">
      <w:pPr>
        <w:pStyle w:val="10"/>
        <w:tabs>
          <w:tab w:val="right" w:leader="dot" w:pos="9344"/>
        </w:tabs>
        <w:rPr>
          <w:rFonts w:asciiTheme="minorHAnsi" w:eastAsiaTheme="minorEastAsia" w:hAnsiTheme="minorHAnsi" w:cstheme="minorBidi"/>
          <w:szCs w:val="22"/>
        </w:rPr>
      </w:pPr>
      <w:hyperlink w:anchor="_Toc191454561" w:history="1">
        <w:r w:rsidR="007275A5">
          <w:rPr>
            <w:rStyle w:val="affff6"/>
          </w:rPr>
          <w:t xml:space="preserve">3 </w:t>
        </w:r>
        <w:r w:rsidR="007275A5">
          <w:rPr>
            <w:rStyle w:val="affff6"/>
            <w:rFonts w:hint="eastAsia"/>
          </w:rPr>
          <w:t xml:space="preserve"> 术语和定义</w:t>
        </w:r>
        <w:r w:rsidR="007275A5">
          <w:tab/>
        </w:r>
        <w:r>
          <w:fldChar w:fldCharType="begin"/>
        </w:r>
        <w:r w:rsidR="007275A5">
          <w:instrText xml:space="preserve"> PAGEREF _Toc191454561 \h </w:instrText>
        </w:r>
        <w:r>
          <w:fldChar w:fldCharType="separate"/>
        </w:r>
        <w:r w:rsidR="007275A5">
          <w:t>1</w:t>
        </w:r>
        <w:r>
          <w:fldChar w:fldCharType="end"/>
        </w:r>
      </w:hyperlink>
    </w:p>
    <w:p w:rsidR="00B97700" w:rsidRDefault="00C719E6">
      <w:pPr>
        <w:pStyle w:val="10"/>
        <w:tabs>
          <w:tab w:val="right" w:leader="dot" w:pos="9344"/>
        </w:tabs>
        <w:rPr>
          <w:rFonts w:asciiTheme="minorHAnsi" w:eastAsiaTheme="minorEastAsia" w:hAnsiTheme="minorHAnsi" w:cstheme="minorBidi"/>
          <w:szCs w:val="22"/>
        </w:rPr>
      </w:pPr>
      <w:hyperlink w:anchor="_Toc191454562" w:history="1">
        <w:r w:rsidR="007275A5">
          <w:rPr>
            <w:rStyle w:val="affff6"/>
          </w:rPr>
          <w:t xml:space="preserve">4 </w:t>
        </w:r>
        <w:r w:rsidR="007275A5">
          <w:rPr>
            <w:rStyle w:val="affff6"/>
            <w:rFonts w:hint="eastAsia"/>
          </w:rPr>
          <w:t>还田方式</w:t>
        </w:r>
        <w:r w:rsidR="007275A5">
          <w:tab/>
        </w:r>
        <w:r>
          <w:fldChar w:fldCharType="begin"/>
        </w:r>
        <w:r w:rsidR="007275A5">
          <w:instrText xml:space="preserve"> PAGEREF _Toc191454562 \h </w:instrText>
        </w:r>
        <w:r>
          <w:fldChar w:fldCharType="separate"/>
        </w:r>
        <w:r w:rsidR="007275A5">
          <w:t>1</w:t>
        </w:r>
        <w:r>
          <w:fldChar w:fldCharType="end"/>
        </w:r>
      </w:hyperlink>
    </w:p>
    <w:p w:rsidR="00B97700" w:rsidRDefault="00C719E6">
      <w:pPr>
        <w:pStyle w:val="10"/>
        <w:tabs>
          <w:tab w:val="right" w:leader="dot" w:pos="9344"/>
        </w:tabs>
        <w:rPr>
          <w:rFonts w:asciiTheme="minorHAnsi" w:eastAsiaTheme="minorEastAsia" w:hAnsiTheme="minorHAnsi" w:cstheme="minorBidi"/>
          <w:szCs w:val="22"/>
        </w:rPr>
      </w:pPr>
      <w:hyperlink w:anchor="_Toc191454563" w:history="1">
        <w:r w:rsidR="007275A5">
          <w:rPr>
            <w:rStyle w:val="affff6"/>
            <w:snapToGrid w:val="0"/>
          </w:rPr>
          <w:t xml:space="preserve">5 </w:t>
        </w:r>
        <w:r w:rsidR="007275A5">
          <w:rPr>
            <w:rStyle w:val="affff6"/>
            <w:rFonts w:hint="eastAsia"/>
            <w:snapToGrid w:val="0"/>
          </w:rPr>
          <w:t>还田时期</w:t>
        </w:r>
        <w:r w:rsidR="007275A5">
          <w:tab/>
        </w:r>
        <w:r w:rsidR="007275A5">
          <w:rPr>
            <w:rFonts w:hint="eastAsia"/>
          </w:rPr>
          <w:t>1</w:t>
        </w:r>
      </w:hyperlink>
    </w:p>
    <w:p w:rsidR="00B97700" w:rsidRDefault="00C719E6">
      <w:pPr>
        <w:pStyle w:val="10"/>
        <w:tabs>
          <w:tab w:val="right" w:leader="dot" w:pos="9344"/>
        </w:tabs>
        <w:rPr>
          <w:rFonts w:asciiTheme="minorHAnsi" w:eastAsiaTheme="minorEastAsia" w:hAnsiTheme="minorHAnsi" w:cstheme="minorBidi"/>
          <w:szCs w:val="22"/>
        </w:rPr>
      </w:pPr>
      <w:hyperlink w:anchor="_Toc191454564" w:history="1">
        <w:r w:rsidR="007275A5">
          <w:rPr>
            <w:rStyle w:val="affff6"/>
          </w:rPr>
          <w:t xml:space="preserve">6 </w:t>
        </w:r>
        <w:r w:rsidR="007275A5">
          <w:rPr>
            <w:rStyle w:val="affff6"/>
            <w:rFonts w:hint="eastAsia"/>
          </w:rPr>
          <w:t>还田数量</w:t>
        </w:r>
        <w:r w:rsidR="007275A5">
          <w:tab/>
        </w:r>
        <w:r w:rsidR="007275A5">
          <w:rPr>
            <w:rFonts w:hint="eastAsia"/>
          </w:rPr>
          <w:t>1</w:t>
        </w:r>
      </w:hyperlink>
    </w:p>
    <w:p w:rsidR="00B97700" w:rsidRDefault="00C719E6">
      <w:pPr>
        <w:pStyle w:val="10"/>
        <w:tabs>
          <w:tab w:val="right" w:leader="dot" w:pos="9344"/>
        </w:tabs>
        <w:rPr>
          <w:rFonts w:asciiTheme="minorHAnsi" w:eastAsiaTheme="minorEastAsia" w:hAnsiTheme="minorHAnsi" w:cstheme="minorBidi"/>
          <w:szCs w:val="22"/>
        </w:rPr>
      </w:pPr>
      <w:hyperlink w:anchor="_Toc191454565" w:history="1">
        <w:r w:rsidR="007275A5">
          <w:rPr>
            <w:rStyle w:val="affff6"/>
          </w:rPr>
          <w:t xml:space="preserve">7 </w:t>
        </w:r>
        <w:r w:rsidR="007275A5">
          <w:rPr>
            <w:rStyle w:val="affff6"/>
            <w:rFonts w:hint="eastAsia"/>
          </w:rPr>
          <w:t>还田技术</w:t>
        </w:r>
        <w:r w:rsidR="007275A5">
          <w:tab/>
        </w:r>
        <w:r w:rsidR="007275A5">
          <w:rPr>
            <w:rFonts w:hint="eastAsia"/>
          </w:rPr>
          <w:t>1</w:t>
        </w:r>
      </w:hyperlink>
    </w:p>
    <w:p w:rsidR="00B97700" w:rsidRDefault="00C719E6">
      <w:pPr>
        <w:pStyle w:val="affffff4"/>
        <w:spacing w:after="468"/>
        <w:sectPr w:rsidR="00B97700">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r>
        <w:fldChar w:fldCharType="end"/>
      </w:r>
    </w:p>
    <w:p w:rsidR="00B97700" w:rsidRDefault="007275A5">
      <w:pPr>
        <w:pStyle w:val="a6"/>
        <w:spacing w:before="900" w:after="468"/>
      </w:pPr>
      <w:bookmarkStart w:id="22" w:name="_Toc191454558"/>
      <w:bookmarkStart w:id="23" w:name="BookMark2"/>
      <w:bookmarkEnd w:id="21"/>
      <w:r>
        <w:rPr>
          <w:spacing w:val="320"/>
        </w:rPr>
        <w:lastRenderedPageBreak/>
        <w:t>前</w:t>
      </w:r>
      <w:r>
        <w:t>言</w:t>
      </w:r>
      <w:bookmarkEnd w:id="22"/>
    </w:p>
    <w:p w:rsidR="00B97700" w:rsidRDefault="007275A5">
      <w:pPr>
        <w:pStyle w:val="afffff"/>
        <w:ind w:firstLine="420"/>
      </w:pPr>
      <w:r>
        <w:rPr>
          <w:rFonts w:hint="eastAsia"/>
        </w:rPr>
        <w:t>本文件按照GB/T 1.1—2020《标准化工作导则  第1部分：标准化文件的结构和起草规则》的规定起草。</w:t>
      </w:r>
    </w:p>
    <w:p w:rsidR="00B97700" w:rsidRDefault="007275A5">
      <w:pPr>
        <w:pStyle w:val="afffff"/>
        <w:ind w:leftChars="100" w:left="210" w:firstLineChars="100" w:firstLine="210"/>
        <w:rPr>
          <w:rFonts w:cs="宋体"/>
          <w:szCs w:val="21"/>
        </w:rPr>
      </w:pPr>
      <w:r>
        <w:rPr>
          <w:rFonts w:cs="宋体" w:hint="eastAsia"/>
          <w:szCs w:val="21"/>
        </w:rPr>
        <w:t>请注意本文件的某些内容可能涉及专利。本文件的发布机构不承担识别专利的责任。</w:t>
      </w:r>
    </w:p>
    <w:p w:rsidR="00B97700" w:rsidRDefault="007275A5">
      <w:pPr>
        <w:pStyle w:val="afffff"/>
        <w:ind w:firstLine="420"/>
        <w:rPr>
          <w:rFonts w:cs="宋体"/>
          <w:szCs w:val="21"/>
        </w:rPr>
      </w:pPr>
      <w:r>
        <w:rPr>
          <w:rFonts w:cs="宋体" w:hint="eastAsia"/>
          <w:szCs w:val="21"/>
        </w:rPr>
        <w:t xml:space="preserve">本文件由攀枝花市农林科学研究院提出。 </w:t>
      </w:r>
    </w:p>
    <w:p w:rsidR="00B97700" w:rsidRDefault="007275A5">
      <w:pPr>
        <w:ind w:firstLine="420"/>
        <w:rPr>
          <w:rFonts w:ascii="宋体" w:cs="宋体"/>
        </w:rPr>
      </w:pPr>
      <w:r>
        <w:rPr>
          <w:rFonts w:ascii="宋体" w:cs="宋体" w:hint="eastAsia"/>
        </w:rPr>
        <w:t>本文件由攀枝花市农业农村局归口。</w:t>
      </w:r>
    </w:p>
    <w:p w:rsidR="00B97700" w:rsidRDefault="007275A5">
      <w:pPr>
        <w:ind w:firstLine="420"/>
        <w:rPr>
          <w:rFonts w:ascii="宋体" w:cs="宋体"/>
        </w:rPr>
      </w:pPr>
      <w:r>
        <w:rPr>
          <w:rFonts w:ascii="宋体" w:cs="宋体" w:hint="eastAsia"/>
        </w:rPr>
        <w:t>本文件起草单位：攀枝花市农林科学研究院。</w:t>
      </w:r>
    </w:p>
    <w:p w:rsidR="00B97700" w:rsidRDefault="007275A5">
      <w:pPr>
        <w:ind w:firstLine="420"/>
        <w:rPr>
          <w:rFonts w:ascii="宋体" w:cs="宋体"/>
        </w:rPr>
      </w:pPr>
      <w:r>
        <w:rPr>
          <w:rFonts w:ascii="宋体" w:cs="宋体" w:hint="eastAsia"/>
        </w:rPr>
        <w:t>本文件主要起草人：刘琼、黄艳、杜宣延、杨晓峰、胡湘军、李喜、肖赞。</w:t>
      </w:r>
    </w:p>
    <w:p w:rsidR="00B97700" w:rsidRDefault="00B97700">
      <w:pPr>
        <w:pStyle w:val="afffff"/>
        <w:ind w:firstLine="420"/>
        <w:sectPr w:rsidR="00B97700">
          <w:pgSz w:w="11906" w:h="16838"/>
          <w:pgMar w:top="1928" w:right="1134" w:bottom="1134" w:left="1134" w:header="1418" w:footer="1134" w:gutter="284"/>
          <w:pgNumType w:fmt="upperRoman"/>
          <w:cols w:space="425"/>
          <w:formProt w:val="0"/>
          <w:docGrid w:type="lines" w:linePitch="312"/>
        </w:sectPr>
      </w:pPr>
    </w:p>
    <w:p w:rsidR="00B97700" w:rsidRDefault="00B97700">
      <w:pPr>
        <w:spacing w:line="20" w:lineRule="exact"/>
        <w:jc w:val="center"/>
        <w:rPr>
          <w:rFonts w:ascii="黑体" w:eastAsia="黑体" w:hAnsi="黑体"/>
          <w:sz w:val="32"/>
          <w:szCs w:val="32"/>
        </w:rPr>
      </w:pPr>
      <w:bookmarkStart w:id="24" w:name="BookMark4"/>
      <w:bookmarkEnd w:id="23"/>
    </w:p>
    <w:p w:rsidR="00B97700" w:rsidRDefault="00B97700">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C0428ECCBCA443BF8DB30A2728BBE2A9"/>
        </w:placeholder>
      </w:sdtPr>
      <w:sdtContent>
        <w:p w:rsidR="00B97700" w:rsidRDefault="007275A5" w:rsidP="00B566F2">
          <w:pPr>
            <w:pStyle w:val="afffffffff2"/>
            <w:spacing w:beforeLines="100" w:afterLines="220"/>
          </w:pPr>
          <w:r>
            <w:rPr>
              <w:rFonts w:hint="eastAsia"/>
            </w:rPr>
            <w:t>大棚番茄秸秆还田技术规程</w:t>
          </w:r>
        </w:p>
      </w:sdtContent>
    </w:sdt>
    <w:p w:rsidR="00B97700" w:rsidRDefault="007275A5">
      <w:pPr>
        <w:pStyle w:val="affc"/>
        <w:spacing w:before="312" w:after="312"/>
      </w:pPr>
      <w:bookmarkStart w:id="26" w:name="_Toc26986530"/>
      <w:bookmarkStart w:id="27" w:name="_Toc24884211"/>
      <w:bookmarkStart w:id="28" w:name="_Toc97191423"/>
      <w:bookmarkStart w:id="29" w:name="_Toc17233333"/>
      <w:bookmarkStart w:id="30" w:name="_Toc191454559"/>
      <w:bookmarkStart w:id="31" w:name="_Toc24884218"/>
      <w:bookmarkStart w:id="32" w:name="_Toc26648465"/>
      <w:bookmarkStart w:id="33" w:name="_Toc26986771"/>
      <w:bookmarkStart w:id="34" w:name="_Toc26718930"/>
      <w:bookmarkStart w:id="35" w:name="_Toc17233325"/>
      <w:bookmarkEnd w:id="25"/>
      <w:r>
        <w:rPr>
          <w:rFonts w:hint="eastAsia"/>
        </w:rPr>
        <w:t>范围</w:t>
      </w:r>
      <w:bookmarkEnd w:id="26"/>
      <w:bookmarkEnd w:id="27"/>
      <w:bookmarkEnd w:id="28"/>
      <w:bookmarkEnd w:id="29"/>
      <w:bookmarkEnd w:id="30"/>
      <w:bookmarkEnd w:id="31"/>
      <w:bookmarkEnd w:id="32"/>
      <w:bookmarkEnd w:id="33"/>
      <w:bookmarkEnd w:id="34"/>
      <w:bookmarkEnd w:id="35"/>
    </w:p>
    <w:p w:rsidR="00B97700" w:rsidRDefault="007275A5">
      <w:pPr>
        <w:ind w:firstLineChars="200" w:firstLine="420"/>
      </w:pPr>
      <w:bookmarkStart w:id="36" w:name="_Toc26648466"/>
      <w:bookmarkStart w:id="37" w:name="_Toc17233326"/>
      <w:bookmarkStart w:id="38" w:name="_Toc24884212"/>
      <w:bookmarkStart w:id="39" w:name="_Toc24884219"/>
      <w:bookmarkStart w:id="40" w:name="_Toc17233334"/>
      <w:r>
        <w:rPr>
          <w:rFonts w:hint="eastAsia"/>
        </w:rPr>
        <w:t>本标准规定了大棚番茄秸秆还田方式、还田时期和还田技术</w:t>
      </w:r>
      <w:r>
        <w:rPr>
          <w:rFonts w:hint="eastAsia"/>
        </w:rPr>
        <w:t>.</w:t>
      </w:r>
    </w:p>
    <w:p w:rsidR="00B97700" w:rsidRDefault="007275A5">
      <w:pPr>
        <w:ind w:firstLineChars="200" w:firstLine="420"/>
      </w:pPr>
      <w:r>
        <w:rPr>
          <w:rFonts w:hint="eastAsia"/>
        </w:rPr>
        <w:t>本标准适用于攀枝花市大棚番茄秸秆还田。</w:t>
      </w:r>
    </w:p>
    <w:p w:rsidR="00B97700" w:rsidRDefault="007275A5">
      <w:pPr>
        <w:pStyle w:val="affc"/>
        <w:spacing w:before="312" w:after="312"/>
      </w:pPr>
      <w:bookmarkStart w:id="41" w:name="_Toc26986531"/>
      <w:bookmarkStart w:id="42" w:name="_Toc26986772"/>
      <w:bookmarkStart w:id="43" w:name="_Toc26718931"/>
      <w:bookmarkStart w:id="44" w:name="_Toc97191424"/>
      <w:bookmarkStart w:id="45" w:name="_Toc191454560"/>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C3F187A345AE462C824C9396AB7F403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B97700" w:rsidRDefault="007275A5">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97700" w:rsidRDefault="007275A5">
      <w:pPr>
        <w:pStyle w:val="afffff"/>
        <w:ind w:firstLine="420"/>
        <w:rPr>
          <w:rFonts w:cs="宋体"/>
        </w:rPr>
      </w:pPr>
      <w:r>
        <w:rPr>
          <w:rFonts w:hint="eastAsia"/>
        </w:rPr>
        <w:t xml:space="preserve">GB </w:t>
      </w:r>
      <w:r>
        <w:rPr>
          <w:rFonts w:cs="宋体" w:hint="eastAsia"/>
        </w:rPr>
        <w:t>5084  农田灌溉水质标准</w:t>
      </w:r>
    </w:p>
    <w:p w:rsidR="00B97700" w:rsidRDefault="007275A5">
      <w:pPr>
        <w:pStyle w:val="afffff"/>
        <w:ind w:firstLine="420"/>
        <w:rPr>
          <w:rFonts w:cs="宋体"/>
        </w:rPr>
      </w:pPr>
      <w:r>
        <w:rPr>
          <w:rFonts w:cs="宋体" w:hint="eastAsia"/>
        </w:rPr>
        <w:t>GB</w:t>
      </w:r>
      <w:r w:rsidR="00513B85">
        <w:rPr>
          <w:rFonts w:cs="宋体" w:hint="eastAsia"/>
        </w:rPr>
        <w:t xml:space="preserve"> </w:t>
      </w:r>
      <w:r>
        <w:rPr>
          <w:rFonts w:cs="宋体" w:hint="eastAsia"/>
        </w:rPr>
        <w:t>20287  农用微生物菌剂</w:t>
      </w:r>
    </w:p>
    <w:p w:rsidR="00B97700" w:rsidRDefault="007275A5">
      <w:pPr>
        <w:pStyle w:val="affc"/>
        <w:spacing w:before="312" w:after="312"/>
      </w:pPr>
      <w:bookmarkStart w:id="46" w:name="_Toc97191425"/>
      <w:bookmarkStart w:id="47" w:name="_Toc191454561"/>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9B7D40FDBBAD48BD93CAB1B600BF6BB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B97700" w:rsidRDefault="007275A5">
          <w:pPr>
            <w:pStyle w:val="afffff"/>
            <w:ind w:firstLine="420"/>
          </w:pPr>
          <w:r>
            <w:t>下列术语和定义适用于本文件。</w:t>
          </w:r>
        </w:p>
      </w:sdtContent>
    </w:sdt>
    <w:p w:rsidR="00513B85" w:rsidRDefault="00513B85" w:rsidP="00513B85">
      <w:pPr>
        <w:pStyle w:val="affffffffffe"/>
        <w:ind w:left="420" w:hangingChars="200" w:hanging="420"/>
        <w:rPr>
          <w:rFonts w:ascii="黑体" w:eastAsia="黑体" w:hAnsi="黑体"/>
        </w:rPr>
      </w:pPr>
    </w:p>
    <w:p w:rsidR="00B97700" w:rsidRPr="00513B85" w:rsidRDefault="007275A5" w:rsidP="00513B85">
      <w:pPr>
        <w:pStyle w:val="affffffffffe"/>
        <w:numPr>
          <w:ilvl w:val="0"/>
          <w:numId w:val="0"/>
        </w:numPr>
        <w:ind w:left="420"/>
        <w:rPr>
          <w:rFonts w:ascii="黑体" w:eastAsia="黑体" w:hAnsi="黑体"/>
        </w:rPr>
      </w:pPr>
      <w:r>
        <w:rPr>
          <w:rFonts w:ascii="黑体" w:eastAsia="黑体" w:hAnsi="黑体" w:hint="eastAsia"/>
        </w:rPr>
        <w:t>大棚番茄</w:t>
      </w:r>
      <w:r w:rsidR="00513B85">
        <w:rPr>
          <w:rFonts w:ascii="黑体" w:eastAsia="黑体" w:hAnsi="黑体" w:hint="eastAsia"/>
        </w:rPr>
        <w:t xml:space="preserve"> </w:t>
      </w:r>
      <w:r>
        <w:rPr>
          <w:rFonts w:ascii="黑体" w:eastAsia="黑体" w:hAnsi="黑体" w:hint="eastAsia"/>
        </w:rPr>
        <w:t>greenhousetomatoes</w:t>
      </w:r>
    </w:p>
    <w:p w:rsidR="00B97700" w:rsidRPr="00513B85" w:rsidRDefault="007275A5" w:rsidP="00513B85">
      <w:pPr>
        <w:pStyle w:val="affffffffffe"/>
        <w:numPr>
          <w:ilvl w:val="0"/>
          <w:numId w:val="0"/>
        </w:numPr>
        <w:ind w:left="420"/>
        <w:rPr>
          <w:rFonts w:ascii="Calibri" w:hAnsi="Calibri"/>
          <w:kern w:val="2"/>
          <w:szCs w:val="21"/>
        </w:rPr>
      </w:pPr>
      <w:r w:rsidRPr="00513B85">
        <w:rPr>
          <w:rFonts w:ascii="Calibri" w:hAnsi="Calibri" w:hint="eastAsia"/>
          <w:kern w:val="2"/>
          <w:szCs w:val="21"/>
        </w:rPr>
        <w:t>本文件特指攀枝花市早春大棚栽培的番茄。</w:t>
      </w:r>
    </w:p>
    <w:p w:rsidR="00B97700" w:rsidRDefault="007275A5" w:rsidP="00513B85">
      <w:pPr>
        <w:pStyle w:val="affc"/>
        <w:spacing w:before="312" w:after="312"/>
      </w:pPr>
      <w:r>
        <w:rPr>
          <w:rFonts w:hint="eastAsia"/>
        </w:rPr>
        <w:t>还田方式</w:t>
      </w:r>
    </w:p>
    <w:p w:rsidR="00B97700" w:rsidRDefault="007275A5" w:rsidP="00513B85">
      <w:pPr>
        <w:pStyle w:val="affd"/>
        <w:spacing w:before="156" w:after="156"/>
      </w:pPr>
      <w:bookmarkStart w:id="49" w:name="_Toc191454563"/>
      <w:r>
        <w:rPr>
          <w:rFonts w:hint="eastAsia"/>
        </w:rPr>
        <w:t>直接还田</w:t>
      </w:r>
    </w:p>
    <w:p w:rsidR="00B97700" w:rsidRDefault="007275A5">
      <w:pPr>
        <w:ind w:firstLineChars="200" w:firstLine="420"/>
      </w:pPr>
      <w:r>
        <w:rPr>
          <w:rFonts w:hint="eastAsia"/>
        </w:rPr>
        <w:t>将番茄秸秆平地面剪断拉秧后，直接放在田块中腐烂还田。</w:t>
      </w:r>
    </w:p>
    <w:p w:rsidR="00B97700" w:rsidRDefault="007275A5" w:rsidP="00513B85">
      <w:pPr>
        <w:pStyle w:val="affd"/>
        <w:spacing w:before="156" w:after="156"/>
      </w:pPr>
      <w:r>
        <w:rPr>
          <w:rFonts w:hint="eastAsia"/>
        </w:rPr>
        <w:t>堆腐还田</w:t>
      </w:r>
    </w:p>
    <w:p w:rsidR="00B97700" w:rsidRDefault="007275A5">
      <w:pPr>
        <w:ind w:firstLineChars="200" w:firstLine="420"/>
      </w:pPr>
      <w:r>
        <w:rPr>
          <w:rFonts w:hint="eastAsia"/>
        </w:rPr>
        <w:t>将番茄秸秆粉碎后，添加牛羊粪、微生物发酵剂混匀，洒水拌湿后覆盖薄膜堆肥，腐熟后施入均匀田块，翻耕还田。微生物菌剂应</w:t>
      </w:r>
      <w:r>
        <w:rPr>
          <w:rFonts w:ascii="宋体" w:hAnsi="Times New Roman" w:hint="eastAsia"/>
          <w:kern w:val="0"/>
          <w:szCs w:val="20"/>
        </w:rPr>
        <w:t>符合GB</w:t>
      </w:r>
      <w:r w:rsidR="00513B85">
        <w:rPr>
          <w:rFonts w:ascii="宋体" w:hAnsi="Times New Roman" w:hint="eastAsia"/>
          <w:kern w:val="0"/>
          <w:szCs w:val="20"/>
        </w:rPr>
        <w:t xml:space="preserve"> </w:t>
      </w:r>
      <w:r>
        <w:rPr>
          <w:rFonts w:ascii="宋体" w:hAnsi="Times New Roman" w:hint="eastAsia"/>
          <w:kern w:val="0"/>
          <w:szCs w:val="20"/>
        </w:rPr>
        <w:t>20287</w:t>
      </w:r>
      <w:r>
        <w:rPr>
          <w:rFonts w:hint="eastAsia"/>
        </w:rPr>
        <w:t>的规定。</w:t>
      </w:r>
    </w:p>
    <w:bookmarkEnd w:id="49"/>
    <w:p w:rsidR="00B97700" w:rsidRDefault="007275A5" w:rsidP="00513B85">
      <w:pPr>
        <w:pStyle w:val="affc"/>
        <w:spacing w:before="312" w:after="312"/>
      </w:pPr>
      <w:r>
        <w:rPr>
          <w:rFonts w:hint="eastAsia"/>
        </w:rPr>
        <w:t>还田时期</w:t>
      </w:r>
    </w:p>
    <w:p w:rsidR="00B97700" w:rsidRDefault="007275A5">
      <w:pPr>
        <w:ind w:firstLineChars="200" w:firstLine="420"/>
        <w:rPr>
          <w:rFonts w:eastAsia="黑体"/>
          <w:snapToGrid w:val="0"/>
        </w:rPr>
      </w:pPr>
      <w:r>
        <w:rPr>
          <w:rFonts w:hint="eastAsia"/>
        </w:rPr>
        <w:t>在大棚种植下一茬作物时同时进行。</w:t>
      </w:r>
    </w:p>
    <w:p w:rsidR="00B97700" w:rsidRDefault="007275A5" w:rsidP="00513B85">
      <w:pPr>
        <w:pStyle w:val="affc"/>
        <w:spacing w:before="312" w:after="312"/>
      </w:pPr>
      <w:r>
        <w:rPr>
          <w:rFonts w:hint="eastAsia"/>
        </w:rPr>
        <w:t>还田数量</w:t>
      </w:r>
    </w:p>
    <w:p w:rsidR="00B97700" w:rsidRDefault="007275A5">
      <w:pPr>
        <w:ind w:firstLineChars="200" w:firstLine="420"/>
      </w:pPr>
      <w:r>
        <w:rPr>
          <w:rFonts w:hint="eastAsia"/>
        </w:rPr>
        <w:t>大棚内番茄生产后产生的番茄秸秆全部用于还田。</w:t>
      </w:r>
    </w:p>
    <w:p w:rsidR="00B97700" w:rsidRDefault="007275A5" w:rsidP="00513B85">
      <w:pPr>
        <w:pStyle w:val="affc"/>
        <w:spacing w:before="312" w:after="312"/>
      </w:pPr>
      <w:r>
        <w:rPr>
          <w:rFonts w:hint="eastAsia"/>
        </w:rPr>
        <w:lastRenderedPageBreak/>
        <w:t>还田技术</w:t>
      </w:r>
    </w:p>
    <w:p w:rsidR="00B97700" w:rsidRDefault="007275A5" w:rsidP="00513B85">
      <w:pPr>
        <w:pStyle w:val="affd"/>
        <w:spacing w:before="156" w:after="156"/>
      </w:pPr>
      <w:r>
        <w:rPr>
          <w:rFonts w:hint="eastAsia"/>
        </w:rPr>
        <w:t>直接还田技术</w:t>
      </w:r>
    </w:p>
    <w:p w:rsidR="00B97700" w:rsidRDefault="007275A5" w:rsidP="00513B85">
      <w:pPr>
        <w:pStyle w:val="affe"/>
        <w:spacing w:before="156" w:after="156"/>
      </w:pPr>
      <w:r>
        <w:rPr>
          <w:rFonts w:hint="eastAsia"/>
        </w:rPr>
        <w:t>番茄轮作玉米的还田技术</w:t>
      </w:r>
    </w:p>
    <w:p w:rsidR="00B97700" w:rsidRDefault="007275A5">
      <w:pPr>
        <w:ind w:firstLineChars="200" w:firstLine="420"/>
      </w:pPr>
      <w:r>
        <w:rPr>
          <w:rFonts w:hint="eastAsia"/>
        </w:rPr>
        <w:t>将番茄秸秆依次顺厢放入厢沟中，使秸秆均匀分布在田块的厢沟中，厢面种植玉米。厢沟中的番茄秸秆利用雨水和玉米灌溉水进行自然腐烂到玉米收获，清理厢沟中不能腐烂的番茄绑蔓棉线，然后用旋耕机将玉米秸秆和腐烂的番茄秸秆一起翻耕到土壤中，加水浸泡田块</w:t>
      </w:r>
      <w:r>
        <w:rPr>
          <w:rFonts w:hint="eastAsia"/>
        </w:rPr>
        <w:t>15</w:t>
      </w:r>
      <w:r>
        <w:rPr>
          <w:rFonts w:hint="eastAsia"/>
        </w:rPr>
        <w:t>天以上，晒干田块进行下一茬番茄种植。灌溉水质应符合</w:t>
      </w:r>
      <w:r>
        <w:rPr>
          <w:rFonts w:ascii="宋体" w:hAnsi="Times New Roman" w:hint="eastAsia"/>
          <w:kern w:val="0"/>
          <w:szCs w:val="20"/>
        </w:rPr>
        <w:t>GB</w:t>
      </w:r>
      <w:r w:rsidR="00513B85">
        <w:rPr>
          <w:rFonts w:ascii="宋体" w:hAnsi="Times New Roman" w:hint="eastAsia"/>
          <w:kern w:val="0"/>
          <w:szCs w:val="20"/>
        </w:rPr>
        <w:t xml:space="preserve"> </w:t>
      </w:r>
      <w:r>
        <w:rPr>
          <w:rFonts w:ascii="宋体" w:hAnsi="Times New Roman" w:hint="eastAsia"/>
          <w:kern w:val="0"/>
          <w:szCs w:val="20"/>
        </w:rPr>
        <w:t>5084的</w:t>
      </w:r>
      <w:r>
        <w:rPr>
          <w:rFonts w:hint="eastAsia"/>
        </w:rPr>
        <w:t>规定。</w:t>
      </w:r>
    </w:p>
    <w:p w:rsidR="00B97700" w:rsidRDefault="007275A5" w:rsidP="00513B85">
      <w:pPr>
        <w:pStyle w:val="affd"/>
        <w:spacing w:before="156" w:after="156"/>
      </w:pPr>
      <w:r>
        <w:rPr>
          <w:rFonts w:hint="eastAsia"/>
        </w:rPr>
        <w:t>番茄轮作水稻的还田技术</w:t>
      </w:r>
    </w:p>
    <w:p w:rsidR="00B97700" w:rsidRDefault="007275A5">
      <w:pPr>
        <w:ind w:firstLineChars="200" w:firstLine="420"/>
      </w:pPr>
      <w:r>
        <w:rPr>
          <w:rFonts w:hint="eastAsia"/>
        </w:rPr>
        <w:t>将番茄秸秆集中堆放在田块中间大棚立柱周围，尽量减少占用水稻种植面积。集中堆放的番茄秸秆利用雨水和稻田水进行自然腐烂到水稻收获，清理田块中不能腐烂的番茄绑蔓棉线，将腐烂的番茄秸秆均匀撒施到田块中，然后用旋耕机将水稻秸秆和腐烂的番茄秸秆一起翻耕到土壤中，加水浸泡田块</w:t>
      </w:r>
      <w:r>
        <w:rPr>
          <w:rFonts w:hint="eastAsia"/>
        </w:rPr>
        <w:t>15</w:t>
      </w:r>
      <w:r>
        <w:rPr>
          <w:rFonts w:hint="eastAsia"/>
        </w:rPr>
        <w:t>天以上，晒干田块进行下一茬番茄种植。</w:t>
      </w:r>
    </w:p>
    <w:p w:rsidR="00B97700" w:rsidRDefault="007275A5" w:rsidP="00513B85">
      <w:pPr>
        <w:pStyle w:val="affd"/>
        <w:spacing w:before="156" w:after="156"/>
      </w:pPr>
      <w:r>
        <w:rPr>
          <w:rFonts w:hint="eastAsia"/>
        </w:rPr>
        <w:t>堆腐还田技术</w:t>
      </w:r>
    </w:p>
    <w:p w:rsidR="00B97700" w:rsidRDefault="007275A5" w:rsidP="00513B85">
      <w:pPr>
        <w:pStyle w:val="affe"/>
        <w:spacing w:before="156" w:after="156"/>
      </w:pPr>
      <w:r>
        <w:rPr>
          <w:rFonts w:hint="eastAsia"/>
        </w:rPr>
        <w:t>秸秆粉碎</w:t>
      </w:r>
    </w:p>
    <w:p w:rsidR="00B97700" w:rsidRDefault="007275A5">
      <w:pPr>
        <w:ind w:firstLineChars="200" w:firstLine="420"/>
      </w:pPr>
      <w:r>
        <w:rPr>
          <w:rFonts w:hint="eastAsia"/>
        </w:rPr>
        <w:t>利用秸秆粉碎机将番茄秸秆粉碎成</w:t>
      </w:r>
      <w:r>
        <w:rPr>
          <w:rFonts w:hint="eastAsia"/>
        </w:rPr>
        <w:t>2</w:t>
      </w:r>
      <w:r w:rsidR="00513B85">
        <w:rPr>
          <w:rFonts w:hint="eastAsia"/>
        </w:rPr>
        <w:t xml:space="preserve"> </w:t>
      </w:r>
      <w:r>
        <w:rPr>
          <w:rFonts w:hint="eastAsia"/>
        </w:rPr>
        <w:t>cm</w:t>
      </w:r>
      <w:r w:rsidR="00513B85">
        <w:rPr>
          <w:rFonts w:ascii="宋体" w:hint="eastAsia"/>
        </w:rPr>
        <w:t>～</w:t>
      </w:r>
      <w:r>
        <w:rPr>
          <w:rFonts w:hint="eastAsia"/>
        </w:rPr>
        <w:t>5</w:t>
      </w:r>
      <w:r w:rsidR="00513B85">
        <w:rPr>
          <w:rFonts w:hint="eastAsia"/>
        </w:rPr>
        <w:t xml:space="preserve"> </w:t>
      </w:r>
      <w:r>
        <w:rPr>
          <w:rFonts w:hint="eastAsia"/>
        </w:rPr>
        <w:t>cm</w:t>
      </w:r>
      <w:r>
        <w:rPr>
          <w:rFonts w:hint="eastAsia"/>
        </w:rPr>
        <w:t>丝状碎段备用。</w:t>
      </w:r>
    </w:p>
    <w:p w:rsidR="00B97700" w:rsidRDefault="007275A5" w:rsidP="00513B85">
      <w:pPr>
        <w:pStyle w:val="affe"/>
        <w:spacing w:before="156" w:after="156"/>
      </w:pPr>
      <w:r>
        <w:rPr>
          <w:rFonts w:hint="eastAsia"/>
        </w:rPr>
        <w:t>秸秆堆腐</w:t>
      </w:r>
    </w:p>
    <w:p w:rsidR="00B97700" w:rsidRDefault="007275A5" w:rsidP="00513B85">
      <w:pPr>
        <w:pStyle w:val="affffffffa"/>
      </w:pPr>
      <w:r>
        <w:rPr>
          <w:rFonts w:hint="eastAsia"/>
        </w:rPr>
        <w:t>物料准备</w:t>
      </w:r>
    </w:p>
    <w:p w:rsidR="00B97700" w:rsidRDefault="007275A5">
      <w:pPr>
        <w:ind w:firstLine="420"/>
      </w:pPr>
      <w:r>
        <w:rPr>
          <w:rFonts w:hint="eastAsia"/>
        </w:rPr>
        <w:t>准备牛粪或者羊粪、粮食秸秆用于调节</w:t>
      </w:r>
      <w:r>
        <w:rPr>
          <w:rFonts w:hint="eastAsia"/>
        </w:rPr>
        <w:t>C/N</w:t>
      </w:r>
      <w:r>
        <w:rPr>
          <w:rFonts w:hint="eastAsia"/>
        </w:rPr>
        <w:t>比至</w:t>
      </w:r>
      <w:r>
        <w:rPr>
          <w:rFonts w:hint="eastAsia"/>
        </w:rPr>
        <w:t>25:1</w:t>
      </w:r>
      <w:bookmarkStart w:id="50" w:name="OLE_LINK2"/>
      <w:r>
        <w:rPr>
          <w:rFonts w:ascii="宋体" w:hint="eastAsia"/>
        </w:rPr>
        <w:t>～</w:t>
      </w:r>
      <w:bookmarkEnd w:id="50"/>
      <w:r>
        <w:rPr>
          <w:rFonts w:hint="eastAsia"/>
        </w:rPr>
        <w:t xml:space="preserve"> 30:1</w:t>
      </w:r>
      <w:r>
        <w:rPr>
          <w:rFonts w:hint="eastAsia"/>
        </w:rPr>
        <w:t>范围内。红糖</w:t>
      </w:r>
      <w:r>
        <w:rPr>
          <w:rFonts w:hint="eastAsia"/>
        </w:rPr>
        <w:t>300</w:t>
      </w:r>
      <w:r>
        <w:rPr>
          <w:rFonts w:hint="eastAsia"/>
        </w:rPr>
        <w:t>克</w:t>
      </w:r>
      <w:r>
        <w:rPr>
          <w:rFonts w:hint="eastAsia"/>
        </w:rPr>
        <w:t>/</w:t>
      </w:r>
      <w:r>
        <w:rPr>
          <w:rFonts w:hint="eastAsia"/>
        </w:rPr>
        <w:t>吨，微生物发酵剂</w:t>
      </w:r>
      <w:r>
        <w:rPr>
          <w:rFonts w:hint="eastAsia"/>
        </w:rPr>
        <w:t>500</w:t>
      </w:r>
      <w:r>
        <w:rPr>
          <w:rFonts w:hint="eastAsia"/>
        </w:rPr>
        <w:t>克</w:t>
      </w:r>
      <w:r>
        <w:rPr>
          <w:rFonts w:hint="eastAsia"/>
        </w:rPr>
        <w:t>/</w:t>
      </w:r>
      <w:r>
        <w:rPr>
          <w:rFonts w:hint="eastAsia"/>
        </w:rPr>
        <w:t>吨，堆料前</w:t>
      </w:r>
      <w:r>
        <w:rPr>
          <w:rFonts w:hint="eastAsia"/>
        </w:rPr>
        <w:t>2</w:t>
      </w:r>
      <w:r>
        <w:rPr>
          <w:rFonts w:hint="eastAsia"/>
        </w:rPr>
        <w:t>天红糖兑水泡发微生物菌剂备用。</w:t>
      </w:r>
    </w:p>
    <w:p w:rsidR="00B97700" w:rsidRDefault="007275A5" w:rsidP="00513B85">
      <w:pPr>
        <w:pStyle w:val="affffffffa"/>
      </w:pPr>
      <w:r>
        <w:rPr>
          <w:rFonts w:hint="eastAsia"/>
        </w:rPr>
        <w:t>堆料地点选择</w:t>
      </w:r>
    </w:p>
    <w:p w:rsidR="00B97700" w:rsidRDefault="007275A5" w:rsidP="00513B85">
      <w:pPr>
        <w:ind w:firstLineChars="200" w:firstLine="420"/>
      </w:pPr>
      <w:r>
        <w:rPr>
          <w:rFonts w:hint="eastAsia"/>
        </w:rPr>
        <w:t>根据田间情况，在大棚周边找一块不影响耕种的地块用作堆料点。</w:t>
      </w:r>
    </w:p>
    <w:p w:rsidR="00B97700" w:rsidRDefault="007275A5" w:rsidP="00513B85">
      <w:pPr>
        <w:pStyle w:val="affffffffa"/>
      </w:pPr>
      <w:r>
        <w:rPr>
          <w:rFonts w:hint="eastAsia"/>
        </w:rPr>
        <w:t>拌料</w:t>
      </w:r>
    </w:p>
    <w:p w:rsidR="00B97700" w:rsidRDefault="007275A5">
      <w:r>
        <w:rPr>
          <w:rFonts w:hint="eastAsia"/>
        </w:rPr>
        <w:t xml:space="preserve">    </w:t>
      </w:r>
      <w:r>
        <w:rPr>
          <w:rFonts w:hint="eastAsia"/>
        </w:rPr>
        <w:t>将番茄秸秆添加牛粪或者羊粪、粮食秸秆等拌匀，均匀撒上用红糖水提前泡发好的微生物发酵剂。上述备好的物料加水搅拌均匀，含水量控制</w:t>
      </w:r>
      <w:r w:rsidRPr="00513B85">
        <w:rPr>
          <w:rFonts w:ascii="宋体" w:hAnsi="宋体" w:hint="eastAsia"/>
        </w:rPr>
        <w:t>在60</w:t>
      </w:r>
      <w:r w:rsidR="00513B85">
        <w:rPr>
          <w:rFonts w:ascii="宋体" w:hAnsi="宋体" w:hint="eastAsia"/>
        </w:rPr>
        <w:t xml:space="preserve"> </w:t>
      </w:r>
      <w:r w:rsidRPr="00513B85">
        <w:rPr>
          <w:rFonts w:ascii="宋体" w:hAnsi="宋体" w:hint="eastAsia"/>
        </w:rPr>
        <w:t>%，适</w:t>
      </w:r>
      <w:r>
        <w:rPr>
          <w:rFonts w:hint="eastAsia"/>
        </w:rPr>
        <w:t>宜的判断标准为</w:t>
      </w:r>
      <w:r>
        <w:rPr>
          <w:rFonts w:hint="eastAsia"/>
        </w:rPr>
        <w:t>:</w:t>
      </w:r>
      <w:r>
        <w:rPr>
          <w:rFonts w:hint="eastAsia"/>
        </w:rPr>
        <w:t>用手紧抓一把物料，指缝见水不液水，松手成团为宜。</w:t>
      </w:r>
    </w:p>
    <w:p w:rsidR="00B97700" w:rsidRDefault="007275A5" w:rsidP="00513B85">
      <w:pPr>
        <w:pStyle w:val="affffffffa"/>
      </w:pPr>
      <w:r>
        <w:rPr>
          <w:rFonts w:hint="eastAsia"/>
        </w:rPr>
        <w:t>堆料</w:t>
      </w:r>
    </w:p>
    <w:p w:rsidR="00B97700" w:rsidRDefault="007275A5" w:rsidP="00513B85">
      <w:pPr>
        <w:ind w:firstLineChars="200" w:firstLine="420"/>
      </w:pPr>
      <w:r>
        <w:rPr>
          <w:rFonts w:hint="eastAsia"/>
        </w:rPr>
        <w:t>堆成</w:t>
      </w:r>
      <w:r>
        <w:rPr>
          <w:rFonts w:hint="eastAsia"/>
        </w:rPr>
        <w:t>1</w:t>
      </w:r>
      <w:r w:rsidR="00513B85">
        <w:rPr>
          <w:rFonts w:hint="eastAsia"/>
        </w:rPr>
        <w:t xml:space="preserve"> </w:t>
      </w:r>
      <w:r>
        <w:rPr>
          <w:rFonts w:hint="eastAsia"/>
        </w:rPr>
        <w:t>m</w:t>
      </w:r>
      <w:r>
        <w:rPr>
          <w:rFonts w:hint="eastAsia"/>
        </w:rPr>
        <w:t>高，</w:t>
      </w:r>
      <w:r>
        <w:rPr>
          <w:rFonts w:hint="eastAsia"/>
        </w:rPr>
        <w:t>2</w:t>
      </w:r>
      <w:r w:rsidR="00513B85">
        <w:rPr>
          <w:rFonts w:hint="eastAsia"/>
        </w:rPr>
        <w:t xml:space="preserve"> </w:t>
      </w:r>
      <w:r>
        <w:rPr>
          <w:rFonts w:hint="eastAsia"/>
        </w:rPr>
        <w:t>m</w:t>
      </w:r>
      <w:r w:rsidRPr="00513B85">
        <w:rPr>
          <w:rFonts w:hint="eastAsia"/>
        </w:rPr>
        <w:t>～</w:t>
      </w:r>
      <w:r>
        <w:rPr>
          <w:rFonts w:hint="eastAsia"/>
        </w:rPr>
        <w:t>4</w:t>
      </w:r>
      <w:r w:rsidR="00513B85">
        <w:rPr>
          <w:rFonts w:hint="eastAsia"/>
        </w:rPr>
        <w:t xml:space="preserve"> </w:t>
      </w:r>
      <w:r>
        <w:rPr>
          <w:rFonts w:hint="eastAsia"/>
        </w:rPr>
        <w:t>m</w:t>
      </w:r>
      <w:r>
        <w:rPr>
          <w:rFonts w:hint="eastAsia"/>
        </w:rPr>
        <w:t>宽、长度依据地方大小和秸秆多少而定，</w:t>
      </w:r>
      <w:r>
        <w:rPr>
          <w:rFonts w:hint="eastAsia"/>
        </w:rPr>
        <w:t xml:space="preserve"> </w:t>
      </w:r>
      <w:r>
        <w:rPr>
          <w:rFonts w:hint="eastAsia"/>
        </w:rPr>
        <w:t>堆体中心插上温度计，盖上薄膜，开始堆腐。</w:t>
      </w:r>
    </w:p>
    <w:p w:rsidR="00B97700" w:rsidRDefault="007275A5" w:rsidP="00513B85">
      <w:pPr>
        <w:pStyle w:val="affffffffa"/>
      </w:pPr>
      <w:r>
        <w:rPr>
          <w:rFonts w:hint="eastAsia"/>
        </w:rPr>
        <w:t>翻堆</w:t>
      </w:r>
    </w:p>
    <w:p w:rsidR="00B97700" w:rsidRDefault="007275A5">
      <w:pPr>
        <w:spacing w:line="480" w:lineRule="exact"/>
        <w:ind w:firstLineChars="200" w:firstLine="420"/>
      </w:pPr>
      <w:r>
        <w:rPr>
          <w:rFonts w:hint="eastAsia"/>
        </w:rPr>
        <w:t>堆腐期间每天观察温度计，观测发酵堆温度变化情况，当</w:t>
      </w:r>
      <w:r w:rsidRPr="00513B85">
        <w:rPr>
          <w:rFonts w:ascii="宋体" w:hAnsi="宋体" w:hint="eastAsia"/>
        </w:rPr>
        <w:t>发酵堆温度上升到55</w:t>
      </w:r>
      <w:r w:rsidR="00513B85" w:rsidRPr="00513B85">
        <w:rPr>
          <w:rFonts w:ascii="宋体" w:hAnsi="宋体" w:hint="eastAsia"/>
        </w:rPr>
        <w:t xml:space="preserve"> ℃</w:t>
      </w:r>
      <w:r w:rsidRPr="00513B85">
        <w:rPr>
          <w:rFonts w:ascii="宋体" w:hAnsi="宋体" w:hint="eastAsia"/>
        </w:rPr>
        <w:t>～60</w:t>
      </w:r>
      <w:bookmarkStart w:id="51" w:name="OLE_LINK1"/>
      <w:r w:rsidR="00513B85" w:rsidRPr="00513B85">
        <w:rPr>
          <w:rFonts w:ascii="宋体" w:hAnsi="宋体" w:hint="eastAsia"/>
        </w:rPr>
        <w:t xml:space="preserve"> </w:t>
      </w:r>
      <w:r w:rsidRPr="00513B85">
        <w:rPr>
          <w:rFonts w:ascii="宋体" w:hAnsi="宋体" w:hint="eastAsia"/>
        </w:rPr>
        <w:t>℃</w:t>
      </w:r>
      <w:bookmarkEnd w:id="51"/>
      <w:r>
        <w:rPr>
          <w:rFonts w:hint="eastAsia"/>
        </w:rPr>
        <w:t>左右，然后又下降这一过程完成后，翻堆一次，如此反复多次，直到发酵堆温度不再有明显的变化时，停止翻</w:t>
      </w:r>
      <w:r>
        <w:rPr>
          <w:rFonts w:hint="eastAsia"/>
        </w:rPr>
        <w:lastRenderedPageBreak/>
        <w:t>堆，完成发酵，期间依据物料干燥情况添加水分。</w:t>
      </w:r>
    </w:p>
    <w:p w:rsidR="00B97700" w:rsidRDefault="007275A5" w:rsidP="00513B85">
      <w:pPr>
        <w:pStyle w:val="affe"/>
        <w:spacing w:before="156" w:after="156"/>
      </w:pPr>
      <w:r>
        <w:rPr>
          <w:rFonts w:hint="eastAsia"/>
        </w:rPr>
        <w:t>番茄秸秆堆腐后还田</w:t>
      </w:r>
    </w:p>
    <w:p w:rsidR="00B97700" w:rsidRDefault="007275A5" w:rsidP="00513B85">
      <w:pPr>
        <w:ind w:firstLineChars="200" w:firstLine="420"/>
      </w:pPr>
      <w:r>
        <w:rPr>
          <w:rFonts w:hint="eastAsia"/>
        </w:rPr>
        <w:t>在下茬作物种植整地前，将腐熟好的秸秆结合施底肥均匀撒施到田块中，利用旋耕机翻耕到</w:t>
      </w:r>
      <w:r>
        <w:rPr>
          <w:rFonts w:hint="eastAsia"/>
        </w:rPr>
        <w:t>5</w:t>
      </w:r>
      <w:r w:rsidR="00513B85">
        <w:rPr>
          <w:rFonts w:hint="eastAsia"/>
        </w:rPr>
        <w:t xml:space="preserve"> </w:t>
      </w:r>
      <w:r>
        <w:rPr>
          <w:rFonts w:hint="eastAsia"/>
        </w:rPr>
        <w:t>cm</w:t>
      </w:r>
      <w:r>
        <w:rPr>
          <w:rFonts w:ascii="宋体" w:hint="eastAsia"/>
        </w:rPr>
        <w:t>～</w:t>
      </w:r>
      <w:bookmarkStart w:id="52" w:name="_GoBack"/>
      <w:bookmarkEnd w:id="52"/>
      <w:r>
        <w:rPr>
          <w:rFonts w:hint="eastAsia"/>
        </w:rPr>
        <w:t>25</w:t>
      </w:r>
      <w:r w:rsidR="00513B85">
        <w:rPr>
          <w:rFonts w:hint="eastAsia"/>
        </w:rPr>
        <w:t xml:space="preserve"> </w:t>
      </w:r>
      <w:r>
        <w:rPr>
          <w:rFonts w:hint="eastAsia"/>
        </w:rPr>
        <w:t>cm</w:t>
      </w:r>
      <w:r>
        <w:rPr>
          <w:rFonts w:hint="eastAsia"/>
        </w:rPr>
        <w:t>表土层中，然后开厢起垄种植下一茬作物。</w:t>
      </w:r>
      <w:bookmarkEnd w:id="24"/>
    </w:p>
    <w:p w:rsidR="00513B85" w:rsidRDefault="00513B85" w:rsidP="00513B85">
      <w:pPr>
        <w:ind w:firstLineChars="200" w:firstLine="420"/>
      </w:pPr>
      <w:bookmarkStart w:id="53" w:name="BookMark8"/>
    </w:p>
    <w:p w:rsidR="00513B85" w:rsidRDefault="00513B85" w:rsidP="00513B85">
      <w:pPr>
        <w:ind w:firstLineChars="1600" w:firstLine="3360"/>
      </w:pPr>
      <w:r w:rsidRPr="00513B85">
        <w:rPr>
          <w:noProof/>
        </w:rPr>
        <w:drawing>
          <wp:inline distT="0" distB="0" distL="0" distR="0">
            <wp:extent cx="1485900" cy="317500"/>
            <wp:effectExtent l="19050" t="0" r="0" b="0"/>
            <wp:docPr id="2"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8"/>
                    <a:stretch>
                      <a:fillRect/>
                    </a:stretch>
                  </pic:blipFill>
                  <pic:spPr>
                    <a:xfrm>
                      <a:off x="0" y="0"/>
                      <a:ext cx="1485900" cy="317500"/>
                    </a:xfrm>
                    <a:prstGeom prst="rect">
                      <a:avLst/>
                    </a:prstGeom>
                  </pic:spPr>
                </pic:pic>
              </a:graphicData>
            </a:graphic>
          </wp:inline>
        </w:drawing>
      </w:r>
      <w:bookmarkEnd w:id="53"/>
    </w:p>
    <w:sectPr w:rsidR="00513B85" w:rsidSect="00B97700">
      <w:pgSz w:w="11906" w:h="16838"/>
      <w:pgMar w:top="1928"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108C" w:rsidRDefault="00CF108C">
      <w:pPr>
        <w:spacing w:line="240" w:lineRule="auto"/>
      </w:pPr>
      <w:r>
        <w:separator/>
      </w:r>
    </w:p>
  </w:endnote>
  <w:endnote w:type="continuationSeparator" w:id="1">
    <w:p w:rsidR="00CF108C" w:rsidRDefault="00CF108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700" w:rsidRDefault="00C719E6">
    <w:pPr>
      <w:pStyle w:val="afffd"/>
    </w:pPr>
    <w:r>
      <w:fldChar w:fldCharType="begin"/>
    </w:r>
    <w:r w:rsidR="007275A5">
      <w:instrText>PAGE   \* MERGEFORMAT</w:instrText>
    </w:r>
    <w:r>
      <w:fldChar w:fldCharType="separate"/>
    </w:r>
    <w:r w:rsidR="007275A5">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700" w:rsidRDefault="00B97700">
    <w:pPr>
      <w:pStyle w:val="afff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700" w:rsidRDefault="00B97700">
    <w:pPr>
      <w:pStyle w:val="afffd"/>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700" w:rsidRDefault="00C719E6">
    <w:pPr>
      <w:pStyle w:val="affffc"/>
    </w:pPr>
    <w:r>
      <w:fldChar w:fldCharType="begin"/>
    </w:r>
    <w:r w:rsidR="007275A5">
      <w:instrText>PAGE   \* MERGEFORMAT</w:instrText>
    </w:r>
    <w:r>
      <w:fldChar w:fldCharType="separate"/>
    </w:r>
    <w:r w:rsidR="00B566F2" w:rsidRPr="00B566F2">
      <w:rPr>
        <w:noProof/>
        <w:lang w:val="zh-CN"/>
      </w:rPr>
      <w:t>II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108C" w:rsidRDefault="00CF108C">
      <w:pPr>
        <w:spacing w:line="240" w:lineRule="auto"/>
      </w:pPr>
      <w:r>
        <w:separator/>
      </w:r>
    </w:p>
  </w:footnote>
  <w:footnote w:type="continuationSeparator" w:id="1">
    <w:p w:rsidR="00CF108C" w:rsidRDefault="00CF108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700" w:rsidRDefault="00B97700">
    <w:pPr>
      <w:pStyle w:val="afff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700" w:rsidRDefault="007275A5">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700" w:rsidRDefault="00B97700">
    <w:pPr>
      <w:pStyle w:val="afffe"/>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700" w:rsidRDefault="00C719E6">
    <w:pPr>
      <w:pStyle w:val="afffe"/>
      <w:jc w:val="right"/>
      <w:rPr>
        <w:lang w:val="fr-FR"/>
      </w:rPr>
    </w:pPr>
    <w:fldSimple w:instr=" STYLEREF  标准文件_文件编号  \* MERGEFORMAT ">
      <w:r w:rsidR="007275A5">
        <w:t>DB5104/TXXXX—XXXX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700" w:rsidRDefault="00C719E6">
    <w:pPr>
      <w:pStyle w:val="afffff4"/>
    </w:pPr>
    <w:fldSimple w:instr=" STYLEREF  标准文件_文件编号  \* MERGEFORMAT ">
      <w:r w:rsidR="00B566F2">
        <w:rPr>
          <w:noProof/>
        </w:rPr>
        <w:t>DB5104/TXXXX</w:t>
      </w:r>
      <w:r w:rsidR="00B566F2">
        <w:rPr>
          <w:noProof/>
        </w:rPr>
        <w:t>—</w:t>
      </w:r>
      <w:r w:rsidR="00B566F2">
        <w:rPr>
          <w:noProof/>
        </w:rPr>
        <w:t>2026</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F5B15"/>
    <w:rsid w:val="EFAF8735"/>
    <w:rsid w:val="FB173DF8"/>
    <w:rsid w:val="FFDAB6F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7EB"/>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061"/>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03A0"/>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B85"/>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1A20"/>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5B15"/>
    <w:rsid w:val="006F6284"/>
    <w:rsid w:val="007002C5"/>
    <w:rsid w:val="00704387"/>
    <w:rsid w:val="00707669"/>
    <w:rsid w:val="00711CBA"/>
    <w:rsid w:val="00711FB5"/>
    <w:rsid w:val="00712A01"/>
    <w:rsid w:val="00714F58"/>
    <w:rsid w:val="00722FBF"/>
    <w:rsid w:val="00722FC2"/>
    <w:rsid w:val="00724879"/>
    <w:rsid w:val="00724E1B"/>
    <w:rsid w:val="00725949"/>
    <w:rsid w:val="007275A5"/>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4E9E"/>
    <w:rsid w:val="008373D3"/>
    <w:rsid w:val="00840617"/>
    <w:rsid w:val="00840F84"/>
    <w:rsid w:val="00842A47"/>
    <w:rsid w:val="00843C13"/>
    <w:rsid w:val="008454F8"/>
    <w:rsid w:val="0085173A"/>
    <w:rsid w:val="00856316"/>
    <w:rsid w:val="008603CE"/>
    <w:rsid w:val="008620FC"/>
    <w:rsid w:val="008627A5"/>
    <w:rsid w:val="00863E05"/>
    <w:rsid w:val="00863EFB"/>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468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2E1C"/>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462"/>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1E1"/>
    <w:rsid w:val="00B4346D"/>
    <w:rsid w:val="00B440F4"/>
    <w:rsid w:val="00B447A5"/>
    <w:rsid w:val="00B4654C"/>
    <w:rsid w:val="00B46AF0"/>
    <w:rsid w:val="00B47293"/>
    <w:rsid w:val="00B50E50"/>
    <w:rsid w:val="00B52120"/>
    <w:rsid w:val="00B54ABC"/>
    <w:rsid w:val="00B54DDE"/>
    <w:rsid w:val="00B566F2"/>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97700"/>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19E6"/>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08C"/>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1B7"/>
    <w:rsid w:val="00D466AE"/>
    <w:rsid w:val="00D4734F"/>
    <w:rsid w:val="00D51BF3"/>
    <w:rsid w:val="00D66846"/>
    <w:rsid w:val="00D675FB"/>
    <w:rsid w:val="00D71F25"/>
    <w:rsid w:val="00D72A9C"/>
    <w:rsid w:val="00D77031"/>
    <w:rsid w:val="00D84941"/>
    <w:rsid w:val="00D84FA1"/>
    <w:rsid w:val="00D851F0"/>
    <w:rsid w:val="00D85E7F"/>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17F0A"/>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CEF"/>
    <w:rsid w:val="00F06D37"/>
    <w:rsid w:val="00F07B9D"/>
    <w:rsid w:val="00F11586"/>
    <w:rsid w:val="00F1183B"/>
    <w:rsid w:val="00F11C9F"/>
    <w:rsid w:val="00F12263"/>
    <w:rsid w:val="00F1409D"/>
    <w:rsid w:val="00F14214"/>
    <w:rsid w:val="00F157A9"/>
    <w:rsid w:val="00F25BB6"/>
    <w:rsid w:val="00F25D63"/>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21CC"/>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7FBD360"/>
    <w:rsid w:val="190854FB"/>
    <w:rsid w:val="2ACE1CF0"/>
    <w:rsid w:val="2C9121FB"/>
    <w:rsid w:val="3F55530A"/>
    <w:rsid w:val="7E7FBF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fillcolor="white">
      <v:fill color="white"/>
    </o:shapedefaults>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B97700"/>
    <w:pPr>
      <w:widowControl w:val="0"/>
      <w:adjustRightInd w:val="0"/>
      <w:spacing w:line="400" w:lineRule="exact"/>
      <w:jc w:val="both"/>
    </w:pPr>
    <w:rPr>
      <w:kern w:val="2"/>
      <w:sz w:val="21"/>
      <w:szCs w:val="21"/>
    </w:rPr>
  </w:style>
  <w:style w:type="paragraph" w:styleId="1">
    <w:name w:val="heading 1"/>
    <w:basedOn w:val="afff5"/>
    <w:next w:val="afff5"/>
    <w:link w:val="1Char"/>
    <w:qFormat/>
    <w:rsid w:val="00B9770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B9770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B97700"/>
    <w:pPr>
      <w:keepNext/>
      <w:keepLines/>
      <w:spacing w:before="260" w:after="260" w:line="416" w:lineRule="auto"/>
      <w:outlineLvl w:val="2"/>
    </w:pPr>
    <w:rPr>
      <w:b/>
      <w:bCs/>
      <w:sz w:val="32"/>
      <w:szCs w:val="32"/>
    </w:rPr>
  </w:style>
  <w:style w:type="paragraph" w:styleId="4">
    <w:name w:val="heading 4"/>
    <w:basedOn w:val="afff5"/>
    <w:next w:val="afff5"/>
    <w:link w:val="4Char"/>
    <w:qFormat/>
    <w:rsid w:val="00B9770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B9770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B9770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B9770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B9770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B9770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B97700"/>
    <w:pPr>
      <w:tabs>
        <w:tab w:val="right" w:leader="dot" w:pos="9344"/>
      </w:tabs>
      <w:spacing w:line="300" w:lineRule="exact"/>
      <w:ind w:left="1259"/>
    </w:pPr>
    <w:rPr>
      <w:rFonts w:ascii="宋体"/>
    </w:rPr>
  </w:style>
  <w:style w:type="paragraph" w:styleId="afff9">
    <w:name w:val="Normal Indent"/>
    <w:basedOn w:val="afff5"/>
    <w:qFormat/>
    <w:rsid w:val="00B97700"/>
    <w:pPr>
      <w:ind w:firstLine="420"/>
    </w:pPr>
  </w:style>
  <w:style w:type="paragraph" w:styleId="afffa">
    <w:name w:val="Document Map"/>
    <w:basedOn w:val="afff5"/>
    <w:link w:val="Char"/>
    <w:uiPriority w:val="99"/>
    <w:semiHidden/>
    <w:unhideWhenUsed/>
    <w:qFormat/>
    <w:rsid w:val="00B97700"/>
    <w:rPr>
      <w:rFonts w:ascii="宋体"/>
      <w:sz w:val="18"/>
      <w:szCs w:val="18"/>
    </w:rPr>
  </w:style>
  <w:style w:type="paragraph" w:styleId="afffb">
    <w:name w:val="Body Text"/>
    <w:basedOn w:val="afff5"/>
    <w:link w:val="Char0"/>
    <w:qFormat/>
    <w:rsid w:val="00B97700"/>
    <w:pPr>
      <w:spacing w:after="120"/>
    </w:pPr>
  </w:style>
  <w:style w:type="paragraph" w:styleId="50">
    <w:name w:val="toc 5"/>
    <w:basedOn w:val="afff5"/>
    <w:next w:val="afff5"/>
    <w:uiPriority w:val="39"/>
    <w:unhideWhenUsed/>
    <w:qFormat/>
    <w:rsid w:val="00B97700"/>
    <w:pPr>
      <w:ind w:left="839"/>
    </w:pPr>
    <w:rPr>
      <w:rFonts w:ascii="宋体"/>
    </w:rPr>
  </w:style>
  <w:style w:type="paragraph" w:styleId="30">
    <w:name w:val="toc 3"/>
    <w:basedOn w:val="afff5"/>
    <w:next w:val="afff5"/>
    <w:uiPriority w:val="39"/>
    <w:unhideWhenUsed/>
    <w:qFormat/>
    <w:rsid w:val="00B97700"/>
    <w:pPr>
      <w:spacing w:line="300" w:lineRule="exact"/>
      <w:ind w:left="420"/>
    </w:pPr>
    <w:rPr>
      <w:rFonts w:ascii="宋体"/>
    </w:rPr>
  </w:style>
  <w:style w:type="paragraph" w:styleId="afffc">
    <w:name w:val="Balloon Text"/>
    <w:basedOn w:val="afff5"/>
    <w:link w:val="Char1"/>
    <w:uiPriority w:val="99"/>
    <w:semiHidden/>
    <w:unhideWhenUsed/>
    <w:qFormat/>
    <w:rsid w:val="00B97700"/>
    <w:rPr>
      <w:sz w:val="18"/>
      <w:szCs w:val="18"/>
    </w:rPr>
  </w:style>
  <w:style w:type="paragraph" w:styleId="afffd">
    <w:name w:val="footer"/>
    <w:basedOn w:val="afff5"/>
    <w:link w:val="Char2"/>
    <w:uiPriority w:val="99"/>
    <w:qFormat/>
    <w:rsid w:val="00B97700"/>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rsid w:val="00B97700"/>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B97700"/>
    <w:rPr>
      <w:rFonts w:ascii="宋体"/>
    </w:rPr>
  </w:style>
  <w:style w:type="paragraph" w:styleId="40">
    <w:name w:val="toc 4"/>
    <w:basedOn w:val="afff5"/>
    <w:next w:val="afff5"/>
    <w:uiPriority w:val="39"/>
    <w:unhideWhenUsed/>
    <w:qFormat/>
    <w:rsid w:val="00B97700"/>
    <w:pPr>
      <w:tabs>
        <w:tab w:val="right" w:leader="dot" w:pos="9344"/>
      </w:tabs>
      <w:spacing w:line="300" w:lineRule="exact"/>
      <w:ind w:left="629"/>
    </w:pPr>
    <w:rPr>
      <w:rFonts w:ascii="宋体"/>
    </w:rPr>
  </w:style>
  <w:style w:type="paragraph" w:styleId="affff">
    <w:name w:val="footnote text"/>
    <w:basedOn w:val="afff5"/>
    <w:next w:val="afff5"/>
    <w:link w:val="Char4"/>
    <w:semiHidden/>
    <w:qFormat/>
    <w:rsid w:val="00B97700"/>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B97700"/>
    <w:pPr>
      <w:spacing w:line="300" w:lineRule="exact"/>
      <w:ind w:left="1049"/>
    </w:pPr>
    <w:rPr>
      <w:rFonts w:ascii="宋体"/>
    </w:rPr>
  </w:style>
  <w:style w:type="paragraph" w:styleId="affff0">
    <w:name w:val="table of figures"/>
    <w:basedOn w:val="afff5"/>
    <w:next w:val="afff5"/>
    <w:semiHidden/>
    <w:qFormat/>
    <w:rsid w:val="00B97700"/>
    <w:pPr>
      <w:adjustRightInd/>
      <w:spacing w:line="240" w:lineRule="auto"/>
      <w:jc w:val="left"/>
    </w:pPr>
    <w:rPr>
      <w:szCs w:val="24"/>
    </w:rPr>
  </w:style>
  <w:style w:type="paragraph" w:styleId="23">
    <w:name w:val="toc 2"/>
    <w:basedOn w:val="afff5"/>
    <w:next w:val="afff5"/>
    <w:uiPriority w:val="39"/>
    <w:unhideWhenUsed/>
    <w:qFormat/>
    <w:rsid w:val="00B97700"/>
    <w:pPr>
      <w:tabs>
        <w:tab w:val="right" w:leader="dot" w:pos="9344"/>
      </w:tabs>
      <w:spacing w:line="300" w:lineRule="exact"/>
      <w:ind w:left="210"/>
    </w:pPr>
    <w:rPr>
      <w:rFonts w:ascii="宋体"/>
    </w:rPr>
  </w:style>
  <w:style w:type="paragraph" w:styleId="affff1">
    <w:name w:val="Title"/>
    <w:basedOn w:val="afff5"/>
    <w:link w:val="Char5"/>
    <w:qFormat/>
    <w:rsid w:val="00B97700"/>
    <w:pPr>
      <w:spacing w:before="240" w:after="60"/>
      <w:jc w:val="center"/>
      <w:outlineLvl w:val="0"/>
    </w:pPr>
    <w:rPr>
      <w:rFonts w:ascii="Arial" w:hAnsi="Arial" w:cs="Arial"/>
      <w:b/>
      <w:bCs/>
      <w:sz w:val="32"/>
      <w:szCs w:val="32"/>
    </w:rPr>
  </w:style>
  <w:style w:type="table" w:styleId="affff2">
    <w:name w:val="Table Grid"/>
    <w:basedOn w:val="afff7"/>
    <w:qFormat/>
    <w:rsid w:val="00B977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B97700"/>
    <w:rPr>
      <w:b/>
      <w:bCs/>
    </w:rPr>
  </w:style>
  <w:style w:type="character" w:styleId="affff4">
    <w:name w:val="page number"/>
    <w:qFormat/>
    <w:rsid w:val="00B97700"/>
    <w:rPr>
      <w:rFonts w:ascii="宋体" w:eastAsia="宋体" w:hAnsi="Times New Roman"/>
      <w:sz w:val="18"/>
    </w:rPr>
  </w:style>
  <w:style w:type="character" w:styleId="affff5">
    <w:name w:val="Emphasis"/>
    <w:uiPriority w:val="20"/>
    <w:qFormat/>
    <w:rsid w:val="00B97700"/>
    <w:rPr>
      <w:i/>
      <w:iCs/>
    </w:rPr>
  </w:style>
  <w:style w:type="character" w:styleId="affff6">
    <w:name w:val="Hyperlink"/>
    <w:uiPriority w:val="99"/>
    <w:qFormat/>
    <w:rsid w:val="00B97700"/>
    <w:rPr>
      <w:rFonts w:ascii="宋体" w:eastAsia="宋体" w:hAnsi="Times New Roman"/>
      <w:color w:val="auto"/>
      <w:spacing w:val="0"/>
      <w:w w:val="100"/>
      <w:position w:val="0"/>
      <w:sz w:val="21"/>
      <w:u w:val="none"/>
      <w:vertAlign w:val="baseline"/>
    </w:rPr>
  </w:style>
  <w:style w:type="character" w:styleId="affff7">
    <w:name w:val="footnote reference"/>
    <w:semiHidden/>
    <w:qFormat/>
    <w:rsid w:val="00B97700"/>
    <w:rPr>
      <w:rFonts w:ascii="宋体" w:eastAsia="宋体" w:hAnsi="宋体" w:cs="Times New Roman"/>
      <w:spacing w:val="0"/>
      <w:sz w:val="18"/>
      <w:vertAlign w:val="superscript"/>
    </w:rPr>
  </w:style>
  <w:style w:type="character" w:customStyle="1" w:styleId="1Char">
    <w:name w:val="标题 1 Char"/>
    <w:link w:val="1"/>
    <w:qFormat/>
    <w:rsid w:val="00B97700"/>
    <w:rPr>
      <w:b/>
      <w:bCs/>
      <w:kern w:val="44"/>
      <w:sz w:val="44"/>
      <w:szCs w:val="44"/>
    </w:rPr>
  </w:style>
  <w:style w:type="character" w:customStyle="1" w:styleId="2Char">
    <w:name w:val="标题 2 Char"/>
    <w:link w:val="22"/>
    <w:qFormat/>
    <w:rsid w:val="00B97700"/>
    <w:rPr>
      <w:rFonts w:ascii="Arial" w:eastAsia="黑体" w:hAnsi="Arial"/>
      <w:b/>
      <w:bCs/>
      <w:kern w:val="2"/>
      <w:sz w:val="32"/>
      <w:szCs w:val="32"/>
    </w:rPr>
  </w:style>
  <w:style w:type="character" w:customStyle="1" w:styleId="3Char">
    <w:name w:val="标题 3 Char"/>
    <w:link w:val="3"/>
    <w:qFormat/>
    <w:rsid w:val="00B97700"/>
    <w:rPr>
      <w:b/>
      <w:bCs/>
      <w:kern w:val="2"/>
      <w:sz w:val="32"/>
      <w:szCs w:val="32"/>
    </w:rPr>
  </w:style>
  <w:style w:type="character" w:customStyle="1" w:styleId="4Char">
    <w:name w:val="标题 4 Char"/>
    <w:link w:val="4"/>
    <w:qFormat/>
    <w:rsid w:val="00B97700"/>
    <w:rPr>
      <w:rFonts w:ascii="Arial" w:eastAsia="黑体" w:hAnsi="Arial"/>
      <w:b/>
      <w:bCs/>
      <w:kern w:val="2"/>
      <w:sz w:val="28"/>
      <w:szCs w:val="28"/>
    </w:rPr>
  </w:style>
  <w:style w:type="character" w:customStyle="1" w:styleId="5Char">
    <w:name w:val="标题 5 Char"/>
    <w:link w:val="5"/>
    <w:qFormat/>
    <w:rsid w:val="00B97700"/>
    <w:rPr>
      <w:b/>
      <w:bCs/>
      <w:kern w:val="2"/>
      <w:sz w:val="28"/>
      <w:szCs w:val="28"/>
    </w:rPr>
  </w:style>
  <w:style w:type="character" w:customStyle="1" w:styleId="6Char">
    <w:name w:val="标题 6 Char"/>
    <w:link w:val="6"/>
    <w:qFormat/>
    <w:rsid w:val="00B97700"/>
    <w:rPr>
      <w:rFonts w:ascii="Arial" w:eastAsia="黑体" w:hAnsi="Arial"/>
      <w:b/>
      <w:bCs/>
      <w:kern w:val="2"/>
      <w:sz w:val="24"/>
      <w:szCs w:val="24"/>
    </w:rPr>
  </w:style>
  <w:style w:type="character" w:customStyle="1" w:styleId="7Char">
    <w:name w:val="标题 7 Char"/>
    <w:link w:val="7"/>
    <w:qFormat/>
    <w:rsid w:val="00B97700"/>
    <w:rPr>
      <w:b/>
      <w:bCs/>
      <w:kern w:val="2"/>
      <w:sz w:val="24"/>
      <w:szCs w:val="24"/>
    </w:rPr>
  </w:style>
  <w:style w:type="character" w:customStyle="1" w:styleId="8Char">
    <w:name w:val="标题 8 Char"/>
    <w:link w:val="8"/>
    <w:qFormat/>
    <w:rsid w:val="00B97700"/>
    <w:rPr>
      <w:rFonts w:ascii="Arial" w:eastAsia="黑体" w:hAnsi="Arial"/>
      <w:kern w:val="2"/>
      <w:sz w:val="24"/>
      <w:szCs w:val="24"/>
    </w:rPr>
  </w:style>
  <w:style w:type="character" w:customStyle="1" w:styleId="9Char">
    <w:name w:val="标题 9 Char"/>
    <w:link w:val="9"/>
    <w:qFormat/>
    <w:rsid w:val="00B97700"/>
    <w:rPr>
      <w:rFonts w:ascii="Arial" w:eastAsia="黑体" w:hAnsi="Arial"/>
      <w:kern w:val="2"/>
      <w:sz w:val="21"/>
      <w:szCs w:val="21"/>
    </w:rPr>
  </w:style>
  <w:style w:type="character" w:customStyle="1" w:styleId="Char3">
    <w:name w:val="页眉 Char"/>
    <w:link w:val="afffe"/>
    <w:uiPriority w:val="99"/>
    <w:qFormat/>
    <w:rsid w:val="00B97700"/>
    <w:rPr>
      <w:kern w:val="2"/>
      <w:sz w:val="18"/>
      <w:szCs w:val="18"/>
    </w:rPr>
  </w:style>
  <w:style w:type="character" w:customStyle="1" w:styleId="Char2">
    <w:name w:val="页脚 Char"/>
    <w:link w:val="afffd"/>
    <w:uiPriority w:val="99"/>
    <w:qFormat/>
    <w:rsid w:val="00B97700"/>
    <w:rPr>
      <w:rFonts w:ascii="宋体"/>
      <w:kern w:val="2"/>
      <w:sz w:val="18"/>
      <w:szCs w:val="18"/>
    </w:rPr>
  </w:style>
  <w:style w:type="character" w:customStyle="1" w:styleId="Char1">
    <w:name w:val="批注框文本 Char"/>
    <w:link w:val="afffc"/>
    <w:uiPriority w:val="99"/>
    <w:semiHidden/>
    <w:qFormat/>
    <w:rsid w:val="00B97700"/>
    <w:rPr>
      <w:kern w:val="2"/>
      <w:sz w:val="18"/>
      <w:szCs w:val="18"/>
    </w:rPr>
  </w:style>
  <w:style w:type="paragraph" w:styleId="affff8">
    <w:name w:val="Quote"/>
    <w:basedOn w:val="afff5"/>
    <w:next w:val="afff5"/>
    <w:link w:val="Char6"/>
    <w:uiPriority w:val="29"/>
    <w:qFormat/>
    <w:rsid w:val="00B97700"/>
    <w:rPr>
      <w:i/>
      <w:iCs/>
      <w:color w:val="000000"/>
    </w:rPr>
  </w:style>
  <w:style w:type="character" w:customStyle="1" w:styleId="Char6">
    <w:name w:val="引用 Char"/>
    <w:link w:val="affff8"/>
    <w:uiPriority w:val="29"/>
    <w:qFormat/>
    <w:rsid w:val="00B97700"/>
    <w:rPr>
      <w:i/>
      <w:iCs/>
      <w:color w:val="000000"/>
      <w:kern w:val="2"/>
      <w:sz w:val="21"/>
      <w:szCs w:val="21"/>
    </w:rPr>
  </w:style>
  <w:style w:type="character" w:customStyle="1" w:styleId="Char5">
    <w:name w:val="标题 Char"/>
    <w:link w:val="affff1"/>
    <w:qFormat/>
    <w:rsid w:val="00B97700"/>
    <w:rPr>
      <w:rFonts w:ascii="Arial" w:hAnsi="Arial" w:cs="Arial"/>
      <w:b/>
      <w:bCs/>
      <w:kern w:val="2"/>
      <w:sz w:val="32"/>
      <w:szCs w:val="32"/>
    </w:rPr>
  </w:style>
  <w:style w:type="paragraph" w:customStyle="1" w:styleId="affff9">
    <w:name w:val="标准标志"/>
    <w:next w:val="afff5"/>
    <w:qFormat/>
    <w:rsid w:val="00B9770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rsid w:val="00B9770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rsid w:val="00B97700"/>
    <w:pPr>
      <w:ind w:left="198"/>
    </w:pPr>
    <w:rPr>
      <w:rFonts w:ascii="宋体" w:hAnsi="Times New Roman"/>
      <w:sz w:val="18"/>
    </w:rPr>
  </w:style>
  <w:style w:type="paragraph" w:customStyle="1" w:styleId="affffc">
    <w:name w:val="标准文件_页脚奇数页"/>
    <w:qFormat/>
    <w:rsid w:val="00B97700"/>
    <w:pPr>
      <w:ind w:right="227"/>
      <w:jc w:val="right"/>
    </w:pPr>
    <w:rPr>
      <w:rFonts w:ascii="宋体" w:hAnsi="Times New Roman"/>
      <w:sz w:val="18"/>
    </w:rPr>
  </w:style>
  <w:style w:type="paragraph" w:customStyle="1" w:styleId="affffd">
    <w:name w:val="标准书眉一"/>
    <w:qFormat/>
    <w:rsid w:val="00B97700"/>
    <w:pPr>
      <w:jc w:val="both"/>
    </w:pPr>
    <w:rPr>
      <w:rFonts w:ascii="Times New Roman" w:hAnsi="Times New Roman"/>
    </w:rPr>
  </w:style>
  <w:style w:type="paragraph" w:customStyle="1" w:styleId="ICS">
    <w:name w:val="标准文件_ICS"/>
    <w:basedOn w:val="afff5"/>
    <w:qFormat/>
    <w:rsid w:val="00B97700"/>
    <w:pPr>
      <w:spacing w:line="0" w:lineRule="atLeast"/>
    </w:pPr>
    <w:rPr>
      <w:rFonts w:ascii="黑体" w:eastAsia="黑体" w:hAnsi="宋体"/>
    </w:rPr>
  </w:style>
  <w:style w:type="paragraph" w:customStyle="1" w:styleId="affffe">
    <w:name w:val="标准文件_标准正文"/>
    <w:basedOn w:val="afff5"/>
    <w:next w:val="afffff"/>
    <w:qFormat/>
    <w:rsid w:val="00B97700"/>
    <w:pPr>
      <w:snapToGrid w:val="0"/>
      <w:ind w:firstLineChars="200" w:firstLine="200"/>
    </w:pPr>
    <w:rPr>
      <w:kern w:val="0"/>
    </w:rPr>
  </w:style>
  <w:style w:type="paragraph" w:customStyle="1" w:styleId="afffff">
    <w:name w:val="标准文件_段"/>
    <w:link w:val="Char7"/>
    <w:qFormat/>
    <w:rsid w:val="00B97700"/>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rsid w:val="00B97700"/>
    <w:pPr>
      <w:adjustRightInd/>
      <w:snapToGrid/>
      <w:ind w:firstLineChars="0" w:firstLine="0"/>
    </w:pPr>
    <w:rPr>
      <w:rFonts w:ascii="宋体" w:hAnsi="宋体"/>
      <w:kern w:val="2"/>
    </w:rPr>
  </w:style>
  <w:style w:type="paragraph" w:customStyle="1" w:styleId="afffff1">
    <w:name w:val="标准文件_标准部门"/>
    <w:basedOn w:val="afff5"/>
    <w:qFormat/>
    <w:rsid w:val="00B97700"/>
    <w:pPr>
      <w:jc w:val="center"/>
    </w:pPr>
    <w:rPr>
      <w:rFonts w:ascii="黑体" w:eastAsia="黑体"/>
      <w:kern w:val="0"/>
      <w:sz w:val="44"/>
    </w:rPr>
  </w:style>
  <w:style w:type="paragraph" w:customStyle="1" w:styleId="afffff2">
    <w:name w:val="标准文件_标准代替"/>
    <w:basedOn w:val="afff5"/>
    <w:next w:val="afff5"/>
    <w:qFormat/>
    <w:rsid w:val="00B97700"/>
    <w:pPr>
      <w:spacing w:line="310" w:lineRule="exact"/>
      <w:jc w:val="right"/>
    </w:pPr>
    <w:rPr>
      <w:rFonts w:ascii="宋体" w:hAnsi="宋体"/>
      <w:kern w:val="0"/>
    </w:rPr>
  </w:style>
  <w:style w:type="paragraph" w:customStyle="1" w:styleId="afffff3">
    <w:name w:val="标准文件_标准名称标题"/>
    <w:basedOn w:val="afff5"/>
    <w:next w:val="afff5"/>
    <w:qFormat/>
    <w:rsid w:val="00B97700"/>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rsid w:val="00B97700"/>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rsid w:val="00B97700"/>
    <w:pPr>
      <w:jc w:val="left"/>
    </w:pPr>
  </w:style>
  <w:style w:type="paragraph" w:customStyle="1" w:styleId="afffff6">
    <w:name w:val="标准文件_参考文献标题"/>
    <w:basedOn w:val="afff5"/>
    <w:next w:val="afff5"/>
    <w:qFormat/>
    <w:rsid w:val="00B9770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qFormat/>
    <w:rsid w:val="00B97700"/>
    <w:pPr>
      <w:numPr>
        <w:numId w:val="1"/>
      </w:numPr>
    </w:pPr>
    <w:rPr>
      <w:rFonts w:ascii="宋体" w:hAnsi="Times New Roman"/>
    </w:rPr>
  </w:style>
  <w:style w:type="paragraph" w:customStyle="1" w:styleId="affe">
    <w:name w:val="标准文件_二级条标题"/>
    <w:next w:val="afffff"/>
    <w:qFormat/>
    <w:rsid w:val="00B97700"/>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qFormat/>
    <w:rsid w:val="00B97700"/>
    <w:rPr>
      <w:rFonts w:ascii="黑体" w:eastAsia="黑体"/>
      <w:spacing w:val="0"/>
      <w:w w:val="100"/>
      <w:position w:val="3"/>
      <w:sz w:val="28"/>
    </w:rPr>
  </w:style>
  <w:style w:type="paragraph" w:customStyle="1" w:styleId="ad">
    <w:name w:val="标准文件_方框数字列项"/>
    <w:basedOn w:val="afffff"/>
    <w:qFormat/>
    <w:rsid w:val="00B97700"/>
    <w:pPr>
      <w:numPr>
        <w:numId w:val="3"/>
      </w:numPr>
      <w:ind w:firstLineChars="0" w:firstLine="0"/>
    </w:pPr>
  </w:style>
  <w:style w:type="paragraph" w:customStyle="1" w:styleId="afffff8">
    <w:name w:val="标准文件_封面标准编号"/>
    <w:basedOn w:val="afff5"/>
    <w:next w:val="afffff2"/>
    <w:qFormat/>
    <w:rsid w:val="00B97700"/>
    <w:pPr>
      <w:spacing w:line="310" w:lineRule="exact"/>
      <w:jc w:val="right"/>
    </w:pPr>
    <w:rPr>
      <w:rFonts w:ascii="黑体" w:eastAsia="黑体"/>
      <w:kern w:val="0"/>
      <w:sz w:val="28"/>
    </w:rPr>
  </w:style>
  <w:style w:type="paragraph" w:customStyle="1" w:styleId="afffff9">
    <w:name w:val="标准文件_封面标准分类号"/>
    <w:basedOn w:val="afff5"/>
    <w:qFormat/>
    <w:rsid w:val="00B97700"/>
    <w:rPr>
      <w:rFonts w:ascii="黑体" w:eastAsia="黑体"/>
      <w:b/>
      <w:kern w:val="0"/>
      <w:sz w:val="28"/>
    </w:rPr>
  </w:style>
  <w:style w:type="paragraph" w:customStyle="1" w:styleId="afffffa">
    <w:name w:val="标准文件_封面标准名称"/>
    <w:basedOn w:val="afff5"/>
    <w:qFormat/>
    <w:rsid w:val="00B97700"/>
    <w:pPr>
      <w:spacing w:line="240" w:lineRule="auto"/>
      <w:jc w:val="center"/>
    </w:pPr>
    <w:rPr>
      <w:rFonts w:ascii="黑体" w:eastAsia="黑体"/>
      <w:kern w:val="0"/>
      <w:sz w:val="52"/>
    </w:rPr>
  </w:style>
  <w:style w:type="paragraph" w:customStyle="1" w:styleId="afffffb">
    <w:name w:val="标准文件_封面标准英文名称"/>
    <w:basedOn w:val="afff5"/>
    <w:qFormat/>
    <w:rsid w:val="00B97700"/>
    <w:pPr>
      <w:spacing w:line="240" w:lineRule="auto"/>
      <w:jc w:val="center"/>
    </w:pPr>
    <w:rPr>
      <w:rFonts w:ascii="黑体" w:eastAsia="黑体"/>
      <w:b/>
      <w:sz w:val="28"/>
    </w:rPr>
  </w:style>
  <w:style w:type="paragraph" w:customStyle="1" w:styleId="afffffc">
    <w:name w:val="标准文件_封面发布日期"/>
    <w:basedOn w:val="afff5"/>
    <w:qFormat/>
    <w:rsid w:val="00B97700"/>
    <w:pPr>
      <w:spacing w:line="310" w:lineRule="exact"/>
    </w:pPr>
    <w:rPr>
      <w:rFonts w:ascii="黑体" w:eastAsia="黑体"/>
      <w:kern w:val="0"/>
      <w:sz w:val="28"/>
    </w:rPr>
  </w:style>
  <w:style w:type="paragraph" w:customStyle="1" w:styleId="afffffd">
    <w:name w:val="标准文件_封面密级"/>
    <w:basedOn w:val="afff5"/>
    <w:qFormat/>
    <w:rsid w:val="00B97700"/>
    <w:rPr>
      <w:rFonts w:eastAsia="黑体"/>
      <w:sz w:val="32"/>
    </w:rPr>
  </w:style>
  <w:style w:type="paragraph" w:customStyle="1" w:styleId="afffffe">
    <w:name w:val="标准文件_封面实施日期"/>
    <w:basedOn w:val="afff5"/>
    <w:qFormat/>
    <w:rsid w:val="00B97700"/>
    <w:pPr>
      <w:spacing w:line="310" w:lineRule="exact"/>
      <w:jc w:val="right"/>
    </w:pPr>
    <w:rPr>
      <w:rFonts w:ascii="黑体" w:eastAsia="黑体"/>
      <w:sz w:val="28"/>
    </w:rPr>
  </w:style>
  <w:style w:type="paragraph" w:customStyle="1" w:styleId="affffff">
    <w:name w:val="标准文件_封面抬头"/>
    <w:basedOn w:val="afffff"/>
    <w:qFormat/>
    <w:rsid w:val="00B9770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rsid w:val="00B97700"/>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
    <w:qFormat/>
    <w:rsid w:val="00B97700"/>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
    <w:qFormat/>
    <w:rsid w:val="00B97700"/>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qFormat/>
    <w:rsid w:val="00B97700"/>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rsid w:val="00B9770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rsid w:val="00B97700"/>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qFormat/>
    <w:rsid w:val="00B97700"/>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qFormat/>
    <w:rsid w:val="00B97700"/>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
    <w:qFormat/>
    <w:rsid w:val="00B97700"/>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qFormat/>
    <w:rsid w:val="00B97700"/>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sid w:val="00B97700"/>
    <w:rPr>
      <w:kern w:val="2"/>
      <w:sz w:val="21"/>
      <w:szCs w:val="21"/>
    </w:rPr>
  </w:style>
  <w:style w:type="paragraph" w:customStyle="1" w:styleId="affffff1">
    <w:name w:val="标准文件_附录章标题"/>
    <w:next w:val="afffff"/>
    <w:qFormat/>
    <w:rsid w:val="00B9770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rsid w:val="00B97700"/>
    <w:pPr>
      <w:ind w:leftChars="200" w:left="488" w:hangingChars="290" w:hanging="289"/>
    </w:pPr>
  </w:style>
  <w:style w:type="paragraph" w:customStyle="1" w:styleId="a6">
    <w:name w:val="标准文件_前言、引言标题"/>
    <w:next w:val="afff5"/>
    <w:qFormat/>
    <w:rsid w:val="00B97700"/>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3">
    <w:name w:val="标准文件_目次、标准名称标题"/>
    <w:basedOn w:val="a6"/>
    <w:next w:val="afffff"/>
    <w:qFormat/>
    <w:rsid w:val="00B97700"/>
    <w:pPr>
      <w:spacing w:line="460" w:lineRule="exact"/>
      <w:ind w:left="0" w:firstLine="0"/>
    </w:pPr>
  </w:style>
  <w:style w:type="paragraph" w:customStyle="1" w:styleId="affffff4">
    <w:name w:val="标准文件_目录标题"/>
    <w:basedOn w:val="afff5"/>
    <w:qFormat/>
    <w:rsid w:val="00B97700"/>
    <w:pPr>
      <w:spacing w:before="480" w:afterLines="150" w:line="240" w:lineRule="auto"/>
      <w:jc w:val="center"/>
    </w:pPr>
    <w:rPr>
      <w:rFonts w:ascii="黑体" w:eastAsia="黑体"/>
      <w:sz w:val="32"/>
    </w:rPr>
  </w:style>
  <w:style w:type="paragraph" w:customStyle="1" w:styleId="af1">
    <w:name w:val="标准文件_破折号列项"/>
    <w:qFormat/>
    <w:rsid w:val="00B97700"/>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rsid w:val="00B97700"/>
    <w:pPr>
      <w:numPr>
        <w:numId w:val="10"/>
      </w:numPr>
    </w:pPr>
  </w:style>
  <w:style w:type="paragraph" w:customStyle="1" w:styleId="afff">
    <w:name w:val="标准文件_三级条标题"/>
    <w:basedOn w:val="affe"/>
    <w:next w:val="afffff"/>
    <w:qFormat/>
    <w:rsid w:val="00B97700"/>
    <w:pPr>
      <w:widowControl/>
      <w:numPr>
        <w:ilvl w:val="4"/>
      </w:numPr>
      <w:outlineLvl w:val="3"/>
    </w:pPr>
  </w:style>
  <w:style w:type="character" w:customStyle="1" w:styleId="11">
    <w:name w:val="不明显参考1"/>
    <w:uiPriority w:val="31"/>
    <w:qFormat/>
    <w:rsid w:val="00B97700"/>
    <w:rPr>
      <w:smallCaps/>
      <w:color w:val="C0504D"/>
      <w:u w:val="single"/>
    </w:rPr>
  </w:style>
  <w:style w:type="paragraph" w:customStyle="1" w:styleId="affffff5">
    <w:name w:val="标准文件_示例后续"/>
    <w:basedOn w:val="afff5"/>
    <w:qFormat/>
    <w:rsid w:val="00B97700"/>
    <w:pPr>
      <w:adjustRightInd/>
      <w:spacing w:line="240" w:lineRule="auto"/>
      <w:ind w:firstLineChars="200" w:firstLine="200"/>
    </w:pPr>
    <w:rPr>
      <w:sz w:val="18"/>
      <w:szCs w:val="24"/>
    </w:rPr>
  </w:style>
  <w:style w:type="paragraph" w:customStyle="1" w:styleId="aff9">
    <w:name w:val="标准文件_数字编号列项"/>
    <w:qFormat/>
    <w:rsid w:val="00B97700"/>
    <w:pPr>
      <w:numPr>
        <w:numId w:val="11"/>
      </w:numPr>
      <w:jc w:val="both"/>
    </w:pPr>
    <w:rPr>
      <w:rFonts w:ascii="宋体" w:hAnsi="宋体"/>
      <w:sz w:val="21"/>
    </w:rPr>
  </w:style>
  <w:style w:type="paragraph" w:customStyle="1" w:styleId="afff0">
    <w:name w:val="标准文件_四级条标题"/>
    <w:next w:val="afffff"/>
    <w:qFormat/>
    <w:rsid w:val="00B97700"/>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qFormat/>
    <w:rsid w:val="00B97700"/>
    <w:rPr>
      <w:rFonts w:ascii="宋体"/>
      <w:kern w:val="2"/>
      <w:sz w:val="18"/>
      <w:szCs w:val="18"/>
    </w:rPr>
  </w:style>
  <w:style w:type="paragraph" w:customStyle="1" w:styleId="affffff6">
    <w:name w:val="标准文件_条文脚注"/>
    <w:basedOn w:val="affff"/>
    <w:qFormat/>
    <w:rsid w:val="00B9770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rsid w:val="00B97700"/>
    <w:pPr>
      <w:numPr>
        <w:numId w:val="12"/>
      </w:numPr>
      <w:spacing w:line="240" w:lineRule="auto"/>
      <w:jc w:val="left"/>
    </w:pPr>
    <w:rPr>
      <w:rFonts w:ascii="宋体" w:hAnsi="宋体"/>
      <w:sz w:val="18"/>
    </w:rPr>
  </w:style>
  <w:style w:type="character" w:customStyle="1" w:styleId="affffff7">
    <w:name w:val="标准文件_图表脚注内容"/>
    <w:qFormat/>
    <w:rsid w:val="00B97700"/>
    <w:rPr>
      <w:rFonts w:ascii="宋体" w:eastAsia="宋体" w:hAnsi="宋体" w:cs="Times New Roman"/>
      <w:spacing w:val="0"/>
      <w:sz w:val="18"/>
      <w:vertAlign w:val="superscript"/>
    </w:rPr>
  </w:style>
  <w:style w:type="paragraph" w:customStyle="1" w:styleId="afff1">
    <w:name w:val="标准文件_五级条标题"/>
    <w:next w:val="afffff"/>
    <w:qFormat/>
    <w:rsid w:val="00B97700"/>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qFormat/>
    <w:rsid w:val="00B97700"/>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qFormat/>
    <w:rsid w:val="00B97700"/>
    <w:pPr>
      <w:numPr>
        <w:ilvl w:val="2"/>
      </w:numPr>
      <w:spacing w:beforeLines="50" w:afterLines="50"/>
      <w:outlineLvl w:val="1"/>
    </w:pPr>
  </w:style>
  <w:style w:type="paragraph" w:customStyle="1" w:styleId="affffff8">
    <w:name w:val="标准文件_一致程度"/>
    <w:basedOn w:val="afff5"/>
    <w:qFormat/>
    <w:rsid w:val="00B97700"/>
    <w:pPr>
      <w:spacing w:line="440" w:lineRule="exact"/>
      <w:jc w:val="center"/>
    </w:pPr>
    <w:rPr>
      <w:sz w:val="28"/>
    </w:rPr>
  </w:style>
  <w:style w:type="paragraph" w:customStyle="1" w:styleId="affffff9">
    <w:name w:val="标准文件_引言标题"/>
    <w:next w:val="afff5"/>
    <w:qFormat/>
    <w:rsid w:val="00B97700"/>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rsid w:val="00B97700"/>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B97700"/>
    <w:pPr>
      <w:numPr>
        <w:ilvl w:val="1"/>
        <w:numId w:val="13"/>
      </w:numPr>
      <w:jc w:val="both"/>
    </w:pPr>
    <w:rPr>
      <w:rFonts w:ascii="宋体" w:hAnsi="Times New Roman"/>
      <w:sz w:val="21"/>
    </w:rPr>
  </w:style>
  <w:style w:type="paragraph" w:customStyle="1" w:styleId="af">
    <w:name w:val="标准文件_英文注："/>
    <w:basedOn w:val="afff5"/>
    <w:next w:val="afffff"/>
    <w:qFormat/>
    <w:rsid w:val="00B97700"/>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B97700"/>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rsid w:val="00B97700"/>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qFormat/>
    <w:rsid w:val="00B97700"/>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rsid w:val="00B97700"/>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qFormat/>
    <w:rsid w:val="00B97700"/>
    <w:pPr>
      <w:numPr>
        <w:numId w:val="18"/>
      </w:numPr>
      <w:jc w:val="center"/>
    </w:pPr>
    <w:rPr>
      <w:rFonts w:ascii="黑体" w:eastAsia="黑体" w:hAnsi="Times New Roman"/>
      <w:sz w:val="21"/>
    </w:rPr>
  </w:style>
  <w:style w:type="paragraph" w:customStyle="1" w:styleId="afb">
    <w:name w:val="标准文件_正文英文图标题"/>
    <w:next w:val="afffff"/>
    <w:qFormat/>
    <w:rsid w:val="00B97700"/>
    <w:pPr>
      <w:numPr>
        <w:numId w:val="19"/>
      </w:numPr>
      <w:jc w:val="center"/>
    </w:pPr>
    <w:rPr>
      <w:rFonts w:ascii="黑体" w:eastAsia="黑体" w:hAnsi="Times New Roman"/>
      <w:sz w:val="21"/>
    </w:rPr>
  </w:style>
  <w:style w:type="paragraph" w:customStyle="1" w:styleId="af7">
    <w:name w:val="标准文件_编号列项（三级）"/>
    <w:qFormat/>
    <w:rsid w:val="00B97700"/>
    <w:pPr>
      <w:numPr>
        <w:ilvl w:val="2"/>
        <w:numId w:val="13"/>
      </w:numPr>
    </w:pPr>
    <w:rPr>
      <w:rFonts w:ascii="宋体" w:hAnsi="Times New Roman"/>
      <w:sz w:val="21"/>
    </w:rPr>
  </w:style>
  <w:style w:type="paragraph" w:customStyle="1" w:styleId="a1">
    <w:name w:val="二级无标题条"/>
    <w:basedOn w:val="afff5"/>
    <w:qFormat/>
    <w:rsid w:val="00B97700"/>
    <w:pPr>
      <w:numPr>
        <w:ilvl w:val="3"/>
        <w:numId w:val="20"/>
      </w:numPr>
      <w:adjustRightInd/>
      <w:spacing w:line="240" w:lineRule="auto"/>
    </w:pPr>
    <w:rPr>
      <w:rFonts w:ascii="宋体" w:hAnsi="宋体"/>
      <w:szCs w:val="24"/>
    </w:rPr>
  </w:style>
  <w:style w:type="paragraph" w:customStyle="1" w:styleId="affffffc">
    <w:name w:val="发布部门"/>
    <w:next w:val="afffff"/>
    <w:qFormat/>
    <w:rsid w:val="00B9770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rsid w:val="00B97700"/>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rsid w:val="00B9770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rsid w:val="00B9770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rsid w:val="00B97700"/>
    <w:pPr>
      <w:spacing w:before="180" w:line="180" w:lineRule="exact"/>
      <w:jc w:val="center"/>
    </w:pPr>
    <w:rPr>
      <w:rFonts w:ascii="宋体" w:hAnsi="Times New Roman"/>
      <w:sz w:val="21"/>
    </w:rPr>
  </w:style>
  <w:style w:type="paragraph" w:customStyle="1" w:styleId="afffffff1">
    <w:name w:val="封面标准文稿类别"/>
    <w:qFormat/>
    <w:rsid w:val="00B97700"/>
    <w:pPr>
      <w:spacing w:before="440" w:line="400" w:lineRule="exact"/>
      <w:jc w:val="center"/>
    </w:pPr>
    <w:rPr>
      <w:rFonts w:ascii="宋体" w:hAnsi="Times New Roman"/>
      <w:sz w:val="24"/>
    </w:rPr>
  </w:style>
  <w:style w:type="paragraph" w:customStyle="1" w:styleId="afffffff2">
    <w:name w:val="封面标准英文名称"/>
    <w:qFormat/>
    <w:rsid w:val="00B97700"/>
    <w:pPr>
      <w:widowControl w:val="0"/>
      <w:spacing w:line="360" w:lineRule="exact"/>
      <w:jc w:val="center"/>
    </w:pPr>
    <w:rPr>
      <w:rFonts w:ascii="Times New Roman" w:hAnsi="Times New Roman"/>
      <w:sz w:val="28"/>
    </w:rPr>
  </w:style>
  <w:style w:type="paragraph" w:customStyle="1" w:styleId="afffffff3">
    <w:name w:val="封面一致性程度标识"/>
    <w:qFormat/>
    <w:rsid w:val="00B97700"/>
    <w:pPr>
      <w:spacing w:before="440" w:line="440" w:lineRule="exact"/>
      <w:jc w:val="center"/>
    </w:pPr>
    <w:rPr>
      <w:rFonts w:ascii="Times New Roman" w:hAnsi="Times New Roman"/>
      <w:sz w:val="28"/>
    </w:rPr>
  </w:style>
  <w:style w:type="paragraph" w:customStyle="1" w:styleId="afffffff4">
    <w:name w:val="封面正文"/>
    <w:qFormat/>
    <w:rsid w:val="00B97700"/>
    <w:pPr>
      <w:jc w:val="both"/>
    </w:pPr>
    <w:rPr>
      <w:rFonts w:ascii="Times New Roman" w:hAnsi="Times New Roman"/>
    </w:rPr>
  </w:style>
  <w:style w:type="paragraph" w:customStyle="1" w:styleId="afffffff5">
    <w:name w:val="附录二级无标题条"/>
    <w:basedOn w:val="afff5"/>
    <w:next w:val="afffff"/>
    <w:qFormat/>
    <w:rsid w:val="00B9770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rsid w:val="00B97700"/>
    <w:pPr>
      <w:outlineLvl w:val="4"/>
    </w:pPr>
  </w:style>
  <w:style w:type="paragraph" w:customStyle="1" w:styleId="afffffff7">
    <w:name w:val="附录四级无标题条"/>
    <w:basedOn w:val="afffffff6"/>
    <w:next w:val="afffff"/>
    <w:qFormat/>
    <w:rsid w:val="00B97700"/>
    <w:pPr>
      <w:outlineLvl w:val="5"/>
    </w:pPr>
  </w:style>
  <w:style w:type="paragraph" w:customStyle="1" w:styleId="afffffff8">
    <w:name w:val="附录图"/>
    <w:next w:val="afffff"/>
    <w:qFormat/>
    <w:rsid w:val="00B9770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B97700"/>
    <w:pPr>
      <w:numPr>
        <w:numId w:val="21"/>
      </w:numPr>
    </w:pPr>
    <w:rPr>
      <w:rFonts w:ascii="宋体" w:hAnsi="Times New Roman"/>
      <w:sz w:val="21"/>
    </w:rPr>
  </w:style>
  <w:style w:type="paragraph" w:customStyle="1" w:styleId="afffffff9">
    <w:name w:val="附录五级无标题条"/>
    <w:basedOn w:val="afffffff7"/>
    <w:next w:val="afffff"/>
    <w:qFormat/>
    <w:rsid w:val="00B97700"/>
    <w:pPr>
      <w:outlineLvl w:val="6"/>
    </w:pPr>
  </w:style>
  <w:style w:type="paragraph" w:customStyle="1" w:styleId="afffffffa">
    <w:name w:val="附录性质"/>
    <w:basedOn w:val="afff5"/>
    <w:qFormat/>
    <w:rsid w:val="00B97700"/>
    <w:pPr>
      <w:widowControl/>
      <w:adjustRightInd/>
      <w:jc w:val="center"/>
    </w:pPr>
    <w:rPr>
      <w:rFonts w:ascii="黑体" w:eastAsia="黑体"/>
    </w:rPr>
  </w:style>
  <w:style w:type="paragraph" w:customStyle="1" w:styleId="afffffffb">
    <w:name w:val="附录一级无标题条"/>
    <w:basedOn w:val="affffff1"/>
    <w:next w:val="afffff"/>
    <w:qFormat/>
    <w:rsid w:val="00B97700"/>
    <w:pPr>
      <w:autoSpaceDN w:val="0"/>
      <w:outlineLvl w:val="2"/>
    </w:pPr>
    <w:rPr>
      <w:rFonts w:ascii="宋体" w:eastAsia="宋体" w:hAnsi="宋体"/>
    </w:rPr>
  </w:style>
  <w:style w:type="character" w:customStyle="1" w:styleId="afffffffc">
    <w:name w:val="个人答复风格"/>
    <w:qFormat/>
    <w:rsid w:val="00B97700"/>
    <w:rPr>
      <w:rFonts w:ascii="Arial" w:eastAsia="宋体" w:hAnsi="Arial" w:cs="Arial"/>
      <w:color w:val="auto"/>
      <w:spacing w:val="0"/>
      <w:sz w:val="20"/>
    </w:rPr>
  </w:style>
  <w:style w:type="character" w:customStyle="1" w:styleId="afffffffd">
    <w:name w:val="个人撰写风格"/>
    <w:qFormat/>
    <w:rsid w:val="00B97700"/>
    <w:rPr>
      <w:rFonts w:ascii="Arial" w:eastAsia="宋体" w:hAnsi="Arial" w:cs="Arial"/>
      <w:color w:val="auto"/>
      <w:spacing w:val="0"/>
      <w:sz w:val="20"/>
    </w:rPr>
  </w:style>
  <w:style w:type="paragraph" w:customStyle="1" w:styleId="afffffffe">
    <w:name w:val="脚注后续"/>
    <w:qFormat/>
    <w:rsid w:val="00B97700"/>
    <w:pPr>
      <w:ind w:leftChars="350" w:left="350"/>
      <w:jc w:val="both"/>
    </w:pPr>
    <w:rPr>
      <w:rFonts w:ascii="宋体" w:hAnsi="Times New Roman"/>
      <w:sz w:val="18"/>
    </w:rPr>
  </w:style>
  <w:style w:type="paragraph" w:customStyle="1" w:styleId="afff4">
    <w:name w:val="列项——"/>
    <w:qFormat/>
    <w:rsid w:val="00B97700"/>
    <w:pPr>
      <w:widowControl w:val="0"/>
      <w:numPr>
        <w:numId w:val="22"/>
      </w:numPr>
      <w:jc w:val="both"/>
    </w:pPr>
    <w:rPr>
      <w:rFonts w:ascii="宋体" w:hAnsi="宋体"/>
      <w:sz w:val="21"/>
    </w:rPr>
  </w:style>
  <w:style w:type="paragraph" w:customStyle="1" w:styleId="affffffff">
    <w:name w:val="列项·"/>
    <w:basedOn w:val="afffff"/>
    <w:qFormat/>
    <w:rsid w:val="00B97700"/>
    <w:pPr>
      <w:tabs>
        <w:tab w:val="left" w:pos="840"/>
      </w:tabs>
    </w:pPr>
  </w:style>
  <w:style w:type="paragraph" w:customStyle="1" w:styleId="affffffff0">
    <w:name w:val="目次、索引正文"/>
    <w:qFormat/>
    <w:rsid w:val="00B97700"/>
    <w:pPr>
      <w:spacing w:line="320" w:lineRule="exact"/>
      <w:jc w:val="both"/>
    </w:pPr>
    <w:rPr>
      <w:rFonts w:ascii="宋体" w:hAnsi="Times New Roman"/>
      <w:sz w:val="21"/>
    </w:rPr>
  </w:style>
  <w:style w:type="paragraph" w:customStyle="1" w:styleId="210">
    <w:name w:val="目录 21"/>
    <w:basedOn w:val="afff5"/>
    <w:next w:val="afff5"/>
    <w:semiHidden/>
    <w:qFormat/>
    <w:rsid w:val="00B97700"/>
    <w:pPr>
      <w:adjustRightInd/>
      <w:spacing w:line="240" w:lineRule="auto"/>
      <w:jc w:val="left"/>
    </w:pPr>
    <w:rPr>
      <w:bCs/>
      <w:iCs/>
    </w:rPr>
  </w:style>
  <w:style w:type="paragraph" w:customStyle="1" w:styleId="31">
    <w:name w:val="目录 31"/>
    <w:basedOn w:val="afff5"/>
    <w:next w:val="afff5"/>
    <w:semiHidden/>
    <w:qFormat/>
    <w:rsid w:val="00B97700"/>
    <w:pPr>
      <w:spacing w:line="240" w:lineRule="auto"/>
    </w:pPr>
    <w:rPr>
      <w:rFonts w:ascii="宋体" w:hAnsi="宋体"/>
      <w:iCs/>
    </w:rPr>
  </w:style>
  <w:style w:type="paragraph" w:customStyle="1" w:styleId="41">
    <w:name w:val="目录 41"/>
    <w:basedOn w:val="afff5"/>
    <w:next w:val="afff5"/>
    <w:semiHidden/>
    <w:qFormat/>
    <w:rsid w:val="00B97700"/>
    <w:pPr>
      <w:adjustRightInd/>
      <w:spacing w:line="240" w:lineRule="auto"/>
      <w:jc w:val="left"/>
    </w:pPr>
  </w:style>
  <w:style w:type="paragraph" w:customStyle="1" w:styleId="51">
    <w:name w:val="目录 51"/>
    <w:basedOn w:val="afff5"/>
    <w:next w:val="afff5"/>
    <w:semiHidden/>
    <w:qFormat/>
    <w:rsid w:val="00B97700"/>
    <w:pPr>
      <w:spacing w:line="240" w:lineRule="auto"/>
    </w:pPr>
    <w:rPr>
      <w:rFonts w:ascii="宋体" w:hAnsi="宋体"/>
    </w:rPr>
  </w:style>
  <w:style w:type="paragraph" w:customStyle="1" w:styleId="61">
    <w:name w:val="目录 61"/>
    <w:basedOn w:val="afff5"/>
    <w:next w:val="afff5"/>
    <w:semiHidden/>
    <w:qFormat/>
    <w:rsid w:val="00B97700"/>
    <w:pPr>
      <w:adjustRightInd/>
      <w:spacing w:line="240" w:lineRule="auto"/>
      <w:jc w:val="left"/>
    </w:pPr>
  </w:style>
  <w:style w:type="paragraph" w:customStyle="1" w:styleId="71">
    <w:name w:val="目录 71"/>
    <w:basedOn w:val="61"/>
    <w:semiHidden/>
    <w:qFormat/>
    <w:rsid w:val="00B97700"/>
    <w:pPr>
      <w:ind w:left="1260"/>
    </w:pPr>
  </w:style>
  <w:style w:type="paragraph" w:customStyle="1" w:styleId="81">
    <w:name w:val="目录 81"/>
    <w:basedOn w:val="71"/>
    <w:semiHidden/>
    <w:qFormat/>
    <w:rsid w:val="00B97700"/>
    <w:pPr>
      <w:ind w:left="1470"/>
    </w:pPr>
  </w:style>
  <w:style w:type="paragraph" w:customStyle="1" w:styleId="91">
    <w:name w:val="目录 91"/>
    <w:basedOn w:val="81"/>
    <w:semiHidden/>
    <w:qFormat/>
    <w:rsid w:val="00B97700"/>
    <w:pPr>
      <w:ind w:left="1680"/>
    </w:pPr>
  </w:style>
  <w:style w:type="paragraph" w:customStyle="1" w:styleId="affffffff1">
    <w:name w:val="其他标准称谓"/>
    <w:qFormat/>
    <w:rsid w:val="00B97700"/>
    <w:pPr>
      <w:spacing w:line="0" w:lineRule="atLeast"/>
      <w:jc w:val="distribute"/>
    </w:pPr>
    <w:rPr>
      <w:rFonts w:ascii="黑体" w:eastAsia="黑体" w:hAnsi="宋体"/>
      <w:sz w:val="52"/>
    </w:rPr>
  </w:style>
  <w:style w:type="paragraph" w:customStyle="1" w:styleId="affffffff2">
    <w:name w:val="其他发布部门"/>
    <w:basedOn w:val="affffffc"/>
    <w:qFormat/>
    <w:rsid w:val="00B97700"/>
    <w:pPr>
      <w:framePr w:wrap="around"/>
      <w:spacing w:line="0" w:lineRule="atLeast"/>
    </w:pPr>
    <w:rPr>
      <w:rFonts w:ascii="黑体" w:eastAsia="黑体"/>
      <w:b w:val="0"/>
    </w:rPr>
  </w:style>
  <w:style w:type="paragraph" w:customStyle="1" w:styleId="affb">
    <w:name w:val="前言标题"/>
    <w:next w:val="afff5"/>
    <w:qFormat/>
    <w:rsid w:val="00B97700"/>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B97700"/>
    <w:pPr>
      <w:numPr>
        <w:ilvl w:val="4"/>
        <w:numId w:val="20"/>
      </w:numPr>
      <w:adjustRightInd/>
      <w:spacing w:line="240" w:lineRule="auto"/>
    </w:pPr>
    <w:rPr>
      <w:rFonts w:ascii="宋体" w:hAnsi="宋体"/>
      <w:szCs w:val="24"/>
    </w:rPr>
  </w:style>
  <w:style w:type="paragraph" w:customStyle="1" w:styleId="affffffff3">
    <w:name w:val="实施日期"/>
    <w:basedOn w:val="affffffd"/>
    <w:qFormat/>
    <w:rsid w:val="00B97700"/>
    <w:pPr>
      <w:framePr w:hSpace="0" w:wrap="around" w:xAlign="right"/>
      <w:jc w:val="right"/>
    </w:pPr>
  </w:style>
  <w:style w:type="paragraph" w:customStyle="1" w:styleId="a3">
    <w:name w:val="四级无标题条"/>
    <w:basedOn w:val="afff5"/>
    <w:qFormat/>
    <w:rsid w:val="00B97700"/>
    <w:pPr>
      <w:numPr>
        <w:ilvl w:val="5"/>
        <w:numId w:val="20"/>
      </w:numPr>
      <w:adjustRightInd/>
      <w:spacing w:line="240" w:lineRule="auto"/>
    </w:pPr>
    <w:rPr>
      <w:rFonts w:ascii="宋体" w:hAnsi="宋体"/>
      <w:szCs w:val="24"/>
    </w:rPr>
  </w:style>
  <w:style w:type="paragraph" w:customStyle="1" w:styleId="affffffff4">
    <w:name w:val="文献分类号"/>
    <w:qFormat/>
    <w:rsid w:val="00B9770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rsid w:val="00B97700"/>
    <w:pPr>
      <w:jc w:val="both"/>
    </w:pPr>
    <w:rPr>
      <w:rFonts w:ascii="宋体" w:hAnsi="宋体"/>
      <w:sz w:val="21"/>
    </w:rPr>
  </w:style>
  <w:style w:type="paragraph" w:customStyle="1" w:styleId="a4">
    <w:name w:val="五级无标题条"/>
    <w:basedOn w:val="afff5"/>
    <w:qFormat/>
    <w:rsid w:val="00B97700"/>
    <w:pPr>
      <w:numPr>
        <w:ilvl w:val="6"/>
        <w:numId w:val="20"/>
      </w:numPr>
      <w:adjustRightInd/>
    </w:pPr>
    <w:rPr>
      <w:szCs w:val="24"/>
    </w:rPr>
  </w:style>
  <w:style w:type="paragraph" w:customStyle="1" w:styleId="a0">
    <w:name w:val="一级无标题条"/>
    <w:basedOn w:val="afff5"/>
    <w:qFormat/>
    <w:rsid w:val="00B97700"/>
    <w:pPr>
      <w:numPr>
        <w:ilvl w:val="2"/>
        <w:numId w:val="20"/>
      </w:numPr>
      <w:adjustRightInd/>
      <w:spacing w:before="10" w:after="10" w:line="240" w:lineRule="auto"/>
    </w:pPr>
    <w:rPr>
      <w:rFonts w:ascii="宋体" w:hAnsi="宋体"/>
      <w:szCs w:val="24"/>
    </w:rPr>
  </w:style>
  <w:style w:type="paragraph" w:customStyle="1" w:styleId="affffffff6">
    <w:name w:val="注:后续"/>
    <w:qFormat/>
    <w:rsid w:val="00B97700"/>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rsid w:val="00B97700"/>
    <w:pPr>
      <w:ind w:leftChars="0" w:left="1406" w:firstLineChars="0" w:hanging="499"/>
    </w:pPr>
  </w:style>
  <w:style w:type="paragraph" w:customStyle="1" w:styleId="affffffff8">
    <w:name w:val="标准文件_一级无标题"/>
    <w:basedOn w:val="affd"/>
    <w:qFormat/>
    <w:rsid w:val="00B97700"/>
    <w:pPr>
      <w:spacing w:beforeLines="0" w:afterLines="0"/>
      <w:outlineLvl w:val="9"/>
    </w:pPr>
    <w:rPr>
      <w:rFonts w:ascii="宋体" w:eastAsia="宋体"/>
    </w:rPr>
  </w:style>
  <w:style w:type="paragraph" w:customStyle="1" w:styleId="affffffff9">
    <w:name w:val="标准文件_五级无标题"/>
    <w:basedOn w:val="afff1"/>
    <w:qFormat/>
    <w:rsid w:val="00B97700"/>
    <w:pPr>
      <w:spacing w:beforeLines="0" w:afterLines="0"/>
      <w:outlineLvl w:val="9"/>
    </w:pPr>
    <w:rPr>
      <w:rFonts w:ascii="宋体" w:eastAsia="宋体"/>
    </w:rPr>
  </w:style>
  <w:style w:type="paragraph" w:customStyle="1" w:styleId="affffffffa">
    <w:name w:val="标准文件_三级无标题"/>
    <w:basedOn w:val="afff"/>
    <w:qFormat/>
    <w:rsid w:val="00B97700"/>
    <w:pPr>
      <w:spacing w:beforeLines="0" w:afterLines="0"/>
      <w:outlineLvl w:val="9"/>
    </w:pPr>
    <w:rPr>
      <w:rFonts w:ascii="宋体" w:eastAsia="宋体"/>
    </w:rPr>
  </w:style>
  <w:style w:type="paragraph" w:customStyle="1" w:styleId="affffffffb">
    <w:name w:val="标准文件_二级无标题"/>
    <w:basedOn w:val="affe"/>
    <w:qFormat/>
    <w:rsid w:val="00B97700"/>
    <w:pPr>
      <w:spacing w:beforeLines="0" w:afterLines="0"/>
      <w:outlineLvl w:val="9"/>
    </w:pPr>
    <w:rPr>
      <w:rFonts w:ascii="宋体" w:eastAsia="宋体"/>
    </w:rPr>
  </w:style>
  <w:style w:type="paragraph" w:customStyle="1" w:styleId="affffffffc">
    <w:name w:val="标准_四级无标题"/>
    <w:basedOn w:val="afff0"/>
    <w:next w:val="afffff"/>
    <w:qFormat/>
    <w:rsid w:val="00B97700"/>
    <w:rPr>
      <w:rFonts w:eastAsia="宋体"/>
    </w:rPr>
  </w:style>
  <w:style w:type="paragraph" w:customStyle="1" w:styleId="affffffffd">
    <w:name w:val="标准文件_四级无标题"/>
    <w:basedOn w:val="afff0"/>
    <w:qFormat/>
    <w:rsid w:val="00B97700"/>
    <w:pPr>
      <w:spacing w:beforeLines="0" w:afterLines="0"/>
      <w:outlineLvl w:val="9"/>
    </w:pPr>
    <w:rPr>
      <w:rFonts w:ascii="宋体" w:eastAsia="宋体" w:hAnsi="黑体"/>
      <w:szCs w:val="52"/>
    </w:rPr>
  </w:style>
  <w:style w:type="paragraph" w:customStyle="1" w:styleId="aff1">
    <w:name w:val="标准文件_大写罗马数字编号列项"/>
    <w:basedOn w:val="afffff"/>
    <w:qFormat/>
    <w:rsid w:val="00B97700"/>
    <w:pPr>
      <w:numPr>
        <w:numId w:val="23"/>
      </w:numPr>
      <w:ind w:firstLineChars="0" w:firstLine="0"/>
    </w:pPr>
    <w:rPr>
      <w:rFonts w:ascii="Times New Roman" w:cs="Arial"/>
      <w:szCs w:val="28"/>
    </w:rPr>
  </w:style>
  <w:style w:type="paragraph" w:customStyle="1" w:styleId="ae">
    <w:name w:val="标准文件_小写罗马数字编号列项"/>
    <w:basedOn w:val="afffff"/>
    <w:qFormat/>
    <w:rsid w:val="00B97700"/>
    <w:pPr>
      <w:numPr>
        <w:numId w:val="24"/>
      </w:numPr>
      <w:ind w:firstLineChars="0" w:firstLine="0"/>
    </w:pPr>
    <w:rPr>
      <w:rFonts w:cs="Arial"/>
      <w:szCs w:val="28"/>
    </w:rPr>
  </w:style>
  <w:style w:type="paragraph" w:customStyle="1" w:styleId="affffffffe">
    <w:name w:val="标准文件_附录标题"/>
    <w:basedOn w:val="aff3"/>
    <w:qFormat/>
    <w:rsid w:val="00B97700"/>
    <w:pPr>
      <w:numPr>
        <w:numId w:val="0"/>
      </w:numPr>
      <w:spacing w:after="280"/>
      <w:outlineLvl w:val="9"/>
    </w:pPr>
  </w:style>
  <w:style w:type="paragraph" w:customStyle="1" w:styleId="afffffffff">
    <w:name w:val="标准文件_二级项"/>
    <w:qFormat/>
    <w:rsid w:val="00B97700"/>
    <w:rPr>
      <w:rFonts w:ascii="宋体" w:hAnsi="Times New Roman"/>
      <w:sz w:val="21"/>
    </w:rPr>
  </w:style>
  <w:style w:type="paragraph" w:customStyle="1" w:styleId="af3">
    <w:name w:val="标准文件_三级项"/>
    <w:basedOn w:val="afff5"/>
    <w:qFormat/>
    <w:rsid w:val="00B97700"/>
    <w:pPr>
      <w:numPr>
        <w:ilvl w:val="2"/>
        <w:numId w:val="21"/>
      </w:numPr>
      <w:spacing w:line="-300" w:lineRule="auto"/>
    </w:pPr>
    <w:rPr>
      <w:rFonts w:ascii="Times New Roman" w:hAnsi="Times New Roman"/>
    </w:rPr>
  </w:style>
  <w:style w:type="paragraph" w:customStyle="1" w:styleId="affa">
    <w:name w:val="图表脚注说明"/>
    <w:basedOn w:val="afff5"/>
    <w:next w:val="afffff"/>
    <w:qFormat/>
    <w:rsid w:val="00B97700"/>
    <w:pPr>
      <w:numPr>
        <w:numId w:val="25"/>
      </w:numPr>
      <w:adjustRightInd/>
      <w:spacing w:line="240" w:lineRule="auto"/>
    </w:pPr>
    <w:rPr>
      <w:rFonts w:ascii="宋体" w:hAnsi="Times New Roman"/>
      <w:sz w:val="18"/>
      <w:szCs w:val="18"/>
    </w:rPr>
  </w:style>
  <w:style w:type="paragraph" w:customStyle="1" w:styleId="af5">
    <w:name w:val="标准文件_字母编号列项（一级）"/>
    <w:qFormat/>
    <w:rsid w:val="00B97700"/>
    <w:pPr>
      <w:numPr>
        <w:numId w:val="13"/>
      </w:numPr>
      <w:jc w:val="both"/>
    </w:pPr>
    <w:rPr>
      <w:rFonts w:ascii="宋体" w:hAnsi="Times New Roman"/>
      <w:sz w:val="21"/>
    </w:rPr>
  </w:style>
  <w:style w:type="paragraph" w:customStyle="1" w:styleId="afffffffff0">
    <w:name w:val="标准文件_索引字母"/>
    <w:next w:val="afffff"/>
    <w:qFormat/>
    <w:rsid w:val="00B97700"/>
    <w:pPr>
      <w:jc w:val="center"/>
    </w:pPr>
    <w:rPr>
      <w:rFonts w:ascii="宋体" w:eastAsia="Times New Roman" w:hAnsi="宋体"/>
      <w:b/>
      <w:kern w:val="2"/>
      <w:sz w:val="21"/>
    </w:rPr>
  </w:style>
  <w:style w:type="paragraph" w:customStyle="1" w:styleId="afffffffff1">
    <w:name w:val="标准文件_附录前"/>
    <w:next w:val="afffff"/>
    <w:qFormat/>
    <w:rsid w:val="00B97700"/>
    <w:pPr>
      <w:spacing w:line="20" w:lineRule="atLeast"/>
      <w:ind w:firstLine="200"/>
    </w:pPr>
    <w:rPr>
      <w:rFonts w:ascii="宋体" w:hAnsi="宋体"/>
      <w:kern w:val="2"/>
      <w:sz w:val="10"/>
    </w:rPr>
  </w:style>
  <w:style w:type="paragraph" w:customStyle="1" w:styleId="afffffffff2">
    <w:name w:val="标准文件_正文标准名称"/>
    <w:qFormat/>
    <w:rsid w:val="00B97700"/>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B97700"/>
    <w:pPr>
      <w:ind w:firstLineChars="0" w:firstLine="0"/>
      <w:jc w:val="center"/>
    </w:pPr>
    <w:rPr>
      <w:sz w:val="18"/>
    </w:rPr>
  </w:style>
  <w:style w:type="paragraph" w:customStyle="1" w:styleId="afff2">
    <w:name w:val="标准文件_注："/>
    <w:next w:val="afffff"/>
    <w:qFormat/>
    <w:rsid w:val="00B97700"/>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B97700"/>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rsid w:val="00B97700"/>
    <w:pPr>
      <w:widowControl w:val="0"/>
      <w:numPr>
        <w:numId w:val="28"/>
      </w:numPr>
      <w:jc w:val="both"/>
    </w:pPr>
    <w:rPr>
      <w:rFonts w:ascii="宋体" w:hAnsi="Times New Roman"/>
      <w:sz w:val="18"/>
      <w:szCs w:val="18"/>
    </w:rPr>
  </w:style>
  <w:style w:type="paragraph" w:customStyle="1" w:styleId="afffffffff4">
    <w:name w:val="标准文件_示例内容"/>
    <w:basedOn w:val="afffff"/>
    <w:qFormat/>
    <w:rsid w:val="00B97700"/>
    <w:pPr>
      <w:ind w:firstLine="420"/>
    </w:pPr>
    <w:rPr>
      <w:sz w:val="18"/>
    </w:rPr>
  </w:style>
  <w:style w:type="paragraph" w:customStyle="1" w:styleId="afa">
    <w:name w:val="标准文件_示例×："/>
    <w:basedOn w:val="afff5"/>
    <w:next w:val="afffffffff4"/>
    <w:qFormat/>
    <w:rsid w:val="00B97700"/>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sid w:val="00B97700"/>
    <w:rPr>
      <w:rFonts w:ascii="宋体" w:hAnsi="Times New Roman"/>
      <w:sz w:val="21"/>
    </w:rPr>
  </w:style>
  <w:style w:type="paragraph" w:customStyle="1" w:styleId="afffffffff5">
    <w:name w:val="标准文件_表格续"/>
    <w:basedOn w:val="afffff"/>
    <w:next w:val="afffff"/>
    <w:qFormat/>
    <w:rsid w:val="00B97700"/>
    <w:pPr>
      <w:jc w:val="center"/>
    </w:pPr>
    <w:rPr>
      <w:rFonts w:ascii="黑体" w:eastAsia="黑体" w:hAnsi="黑体"/>
    </w:rPr>
  </w:style>
  <w:style w:type="character" w:styleId="afffffffff6">
    <w:name w:val="Placeholder Text"/>
    <w:basedOn w:val="afff6"/>
    <w:uiPriority w:val="99"/>
    <w:semiHidden/>
    <w:qFormat/>
    <w:rsid w:val="00B97700"/>
    <w:rPr>
      <w:color w:val="808080"/>
    </w:rPr>
  </w:style>
  <w:style w:type="paragraph" w:customStyle="1" w:styleId="2">
    <w:name w:val="标准文件_二级项2"/>
    <w:basedOn w:val="afffff"/>
    <w:qFormat/>
    <w:rsid w:val="00B97700"/>
    <w:pPr>
      <w:numPr>
        <w:ilvl w:val="1"/>
        <w:numId w:val="21"/>
      </w:numPr>
      <w:ind w:firstLineChars="0" w:firstLine="0"/>
    </w:pPr>
  </w:style>
  <w:style w:type="paragraph" w:customStyle="1" w:styleId="21">
    <w:name w:val="标准文件_三级项2"/>
    <w:basedOn w:val="afffff"/>
    <w:qFormat/>
    <w:rsid w:val="00B97700"/>
    <w:pPr>
      <w:numPr>
        <w:numId w:val="30"/>
      </w:numPr>
      <w:spacing w:line="300" w:lineRule="exact"/>
      <w:ind w:firstLineChars="0"/>
    </w:pPr>
    <w:rPr>
      <w:rFonts w:ascii="Times New Roman"/>
    </w:rPr>
  </w:style>
  <w:style w:type="paragraph" w:customStyle="1" w:styleId="20">
    <w:name w:val="标准文件_一级项2"/>
    <w:basedOn w:val="afffff"/>
    <w:qFormat/>
    <w:rsid w:val="00B97700"/>
    <w:pPr>
      <w:numPr>
        <w:numId w:val="31"/>
      </w:numPr>
      <w:spacing w:line="300" w:lineRule="exact"/>
      <w:ind w:firstLineChars="0"/>
    </w:pPr>
    <w:rPr>
      <w:rFonts w:ascii="Times New Roman"/>
    </w:rPr>
  </w:style>
  <w:style w:type="paragraph" w:customStyle="1" w:styleId="afffffffff7">
    <w:name w:val="标准文件_提示"/>
    <w:basedOn w:val="afffff"/>
    <w:next w:val="afffff"/>
    <w:qFormat/>
    <w:rsid w:val="00B97700"/>
    <w:pPr>
      <w:ind w:firstLine="420"/>
    </w:pPr>
    <w:rPr>
      <w:rFonts w:ascii="黑体" w:eastAsia="黑体"/>
    </w:rPr>
  </w:style>
  <w:style w:type="character" w:customStyle="1" w:styleId="afffffffff8">
    <w:name w:val="标准文件_来源"/>
    <w:basedOn w:val="afff6"/>
    <w:uiPriority w:val="1"/>
    <w:qFormat/>
    <w:rsid w:val="00B97700"/>
    <w:rPr>
      <w:rFonts w:eastAsia="宋体"/>
      <w:sz w:val="21"/>
    </w:rPr>
  </w:style>
  <w:style w:type="paragraph" w:customStyle="1" w:styleId="afffffffff9">
    <w:name w:val="标准文件_图表说明"/>
    <w:qFormat/>
    <w:rsid w:val="00B97700"/>
    <w:pPr>
      <w:spacing w:line="276" w:lineRule="auto"/>
      <w:ind w:firstLine="420"/>
    </w:pPr>
    <w:rPr>
      <w:rFonts w:ascii="宋体" w:hAnsi="宋体"/>
      <w:kern w:val="2"/>
      <w:sz w:val="18"/>
    </w:rPr>
  </w:style>
  <w:style w:type="paragraph" w:customStyle="1" w:styleId="afffffffffa">
    <w:name w:val="其他发布日期"/>
    <w:basedOn w:val="affffffd"/>
    <w:qFormat/>
    <w:rsid w:val="00B97700"/>
    <w:pPr>
      <w:framePr w:w="3997" w:h="471" w:hRule="exact" w:hSpace="0" w:vSpace="181" w:wrap="around" w:vAnchor="page" w:hAnchor="page" w:x="1419" w:y="14097"/>
    </w:pPr>
  </w:style>
  <w:style w:type="paragraph" w:customStyle="1" w:styleId="afffffffffb">
    <w:name w:val="其他实施日期"/>
    <w:basedOn w:val="affffffff3"/>
    <w:qFormat/>
    <w:rsid w:val="00B97700"/>
    <w:pPr>
      <w:framePr w:w="3997" w:h="471" w:hRule="exact" w:vSpace="181" w:wrap="around" w:vAnchor="page" w:hAnchor="page" w:x="7089" w:y="14097"/>
    </w:pPr>
  </w:style>
  <w:style w:type="paragraph" w:customStyle="1" w:styleId="afffffffffc">
    <w:name w:val="标准文件_文件编号"/>
    <w:basedOn w:val="afffff"/>
    <w:qFormat/>
    <w:rsid w:val="00B9770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B97700"/>
    <w:pPr>
      <w:framePr w:wrap="auto"/>
      <w:spacing w:before="57"/>
    </w:pPr>
    <w:rPr>
      <w:sz w:val="21"/>
    </w:rPr>
  </w:style>
  <w:style w:type="paragraph" w:customStyle="1" w:styleId="afffffffffe">
    <w:name w:val="标准文件_文件名称"/>
    <w:basedOn w:val="afffff"/>
    <w:next w:val="afffff"/>
    <w:qFormat/>
    <w:rsid w:val="00B9770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B97700"/>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B97700"/>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B97700"/>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B97700"/>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B97700"/>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B97700"/>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B97700"/>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B97700"/>
    <w:pPr>
      <w:ind w:left="811" w:firstLineChars="0" w:firstLine="0"/>
    </w:pPr>
    <w:rPr>
      <w:sz w:val="18"/>
    </w:rPr>
  </w:style>
  <w:style w:type="paragraph" w:customStyle="1" w:styleId="X">
    <w:name w:val="标准文件_注X后"/>
    <w:basedOn w:val="afffff"/>
    <w:qFormat/>
    <w:rsid w:val="00B97700"/>
    <w:pPr>
      <w:ind w:left="811" w:firstLineChars="0" w:firstLine="0"/>
    </w:pPr>
    <w:rPr>
      <w:sz w:val="18"/>
    </w:rPr>
  </w:style>
  <w:style w:type="paragraph" w:customStyle="1" w:styleId="affffffffff0">
    <w:name w:val="标准文件_示例后"/>
    <w:basedOn w:val="afffff"/>
    <w:qFormat/>
    <w:rsid w:val="00B97700"/>
    <w:pPr>
      <w:ind w:left="964" w:firstLineChars="0" w:firstLine="0"/>
    </w:pPr>
    <w:rPr>
      <w:sz w:val="18"/>
    </w:rPr>
  </w:style>
  <w:style w:type="paragraph" w:customStyle="1" w:styleId="X0">
    <w:name w:val="标准文件_示例X后"/>
    <w:basedOn w:val="afffff"/>
    <w:link w:val="X1"/>
    <w:qFormat/>
    <w:rsid w:val="00B97700"/>
    <w:pPr>
      <w:ind w:left="1049" w:firstLineChars="0" w:firstLine="0"/>
    </w:pPr>
    <w:rPr>
      <w:sz w:val="18"/>
    </w:rPr>
  </w:style>
  <w:style w:type="character" w:customStyle="1" w:styleId="X1">
    <w:name w:val="标准文件_示例X后 字符"/>
    <w:basedOn w:val="Char7"/>
    <w:link w:val="X0"/>
    <w:qFormat/>
    <w:rsid w:val="00B97700"/>
    <w:rPr>
      <w:rFonts w:ascii="宋体" w:hAnsi="Times New Roman"/>
      <w:sz w:val="18"/>
    </w:rPr>
  </w:style>
  <w:style w:type="paragraph" w:customStyle="1" w:styleId="affffffffff1">
    <w:name w:val="标准文件_索引项"/>
    <w:basedOn w:val="afffff"/>
    <w:next w:val="afffff"/>
    <w:qFormat/>
    <w:rsid w:val="00B97700"/>
    <w:pPr>
      <w:tabs>
        <w:tab w:val="right" w:leader="dot" w:pos="9356"/>
      </w:tabs>
      <w:ind w:left="210" w:firstLineChars="0" w:hanging="210"/>
      <w:jc w:val="left"/>
    </w:pPr>
  </w:style>
  <w:style w:type="paragraph" w:customStyle="1" w:styleId="affffffffff2">
    <w:name w:val="标准文件_附录一级无标题"/>
    <w:basedOn w:val="aff4"/>
    <w:qFormat/>
    <w:rsid w:val="00B97700"/>
    <w:pPr>
      <w:spacing w:beforeLines="0" w:afterLines="0" w:line="276" w:lineRule="auto"/>
      <w:outlineLvl w:val="9"/>
    </w:pPr>
    <w:rPr>
      <w:rFonts w:ascii="宋体" w:eastAsia="宋体"/>
    </w:rPr>
  </w:style>
  <w:style w:type="paragraph" w:customStyle="1" w:styleId="affffffffff3">
    <w:name w:val="标准文件_附录二级无标题"/>
    <w:basedOn w:val="aff5"/>
    <w:qFormat/>
    <w:rsid w:val="00B97700"/>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B97700"/>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B97700"/>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B97700"/>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B97700"/>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B97700"/>
    <w:pPr>
      <w:spacing w:beforeLines="0" w:afterLines="0" w:line="276" w:lineRule="auto"/>
    </w:pPr>
    <w:rPr>
      <w:rFonts w:ascii="宋体" w:eastAsia="宋体"/>
    </w:rPr>
  </w:style>
  <w:style w:type="paragraph" w:customStyle="1" w:styleId="affffffffff9">
    <w:name w:val="标准文件_引言三级无标题"/>
    <w:basedOn w:val="a9"/>
    <w:qFormat/>
    <w:rsid w:val="00B97700"/>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B97700"/>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B97700"/>
    <w:pPr>
      <w:spacing w:beforeLines="0" w:afterLines="0" w:line="276" w:lineRule="auto"/>
    </w:pPr>
    <w:rPr>
      <w:rFonts w:ascii="宋体" w:eastAsia="宋体"/>
    </w:rPr>
  </w:style>
  <w:style w:type="paragraph" w:customStyle="1" w:styleId="affffffffffc">
    <w:name w:val="标准文件_索引标题"/>
    <w:basedOn w:val="afffff6"/>
    <w:next w:val="afffff"/>
    <w:qFormat/>
    <w:rsid w:val="00B97700"/>
    <w:rPr>
      <w:rFonts w:hAnsi="黑体"/>
    </w:rPr>
  </w:style>
  <w:style w:type="paragraph" w:customStyle="1" w:styleId="affffffffffd">
    <w:name w:val="标准文件_脚注内容"/>
    <w:basedOn w:val="afffff"/>
    <w:qFormat/>
    <w:rsid w:val="00B97700"/>
    <w:pPr>
      <w:ind w:leftChars="200" w:left="400" w:hangingChars="200" w:hanging="200"/>
    </w:pPr>
    <w:rPr>
      <w:sz w:val="15"/>
    </w:rPr>
  </w:style>
  <w:style w:type="paragraph" w:customStyle="1" w:styleId="affffffffffe">
    <w:name w:val="标准文件_术语条一"/>
    <w:basedOn w:val="affffffff8"/>
    <w:next w:val="afffff"/>
    <w:qFormat/>
    <w:rsid w:val="00B97700"/>
  </w:style>
  <w:style w:type="paragraph" w:customStyle="1" w:styleId="afffffffffff">
    <w:name w:val="标准文件_术语条二"/>
    <w:basedOn w:val="affffffffb"/>
    <w:next w:val="afffff"/>
    <w:qFormat/>
    <w:rsid w:val="00B97700"/>
  </w:style>
  <w:style w:type="paragraph" w:customStyle="1" w:styleId="afffffffffff0">
    <w:name w:val="标准文件_术语条三"/>
    <w:basedOn w:val="affffffffa"/>
    <w:next w:val="afffff"/>
    <w:qFormat/>
    <w:rsid w:val="00B97700"/>
  </w:style>
  <w:style w:type="paragraph" w:customStyle="1" w:styleId="afffffffffff1">
    <w:name w:val="标准文件_术语条四"/>
    <w:basedOn w:val="affffffffd"/>
    <w:next w:val="afffff"/>
    <w:qFormat/>
    <w:rsid w:val="00B97700"/>
  </w:style>
  <w:style w:type="paragraph" w:customStyle="1" w:styleId="afffffffffff2">
    <w:name w:val="标准文件_术语条五"/>
    <w:basedOn w:val="affffffff9"/>
    <w:next w:val="afffff"/>
    <w:qFormat/>
    <w:rsid w:val="00B97700"/>
  </w:style>
  <w:style w:type="paragraph" w:customStyle="1" w:styleId="Default">
    <w:name w:val="Default"/>
    <w:qFormat/>
    <w:rsid w:val="00B97700"/>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sid w:val="00B97700"/>
    <w:rPr>
      <w:rFonts w:ascii="黑体" w:eastAsia="黑体"/>
      <w:spacing w:val="85"/>
      <w:w w:val="100"/>
      <w:position w:val="3"/>
      <w:sz w:val="28"/>
      <w:szCs w:val="28"/>
    </w:rPr>
  </w:style>
  <w:style w:type="character" w:customStyle="1" w:styleId="Char">
    <w:name w:val="文档结构图 Char"/>
    <w:basedOn w:val="afff6"/>
    <w:link w:val="afffa"/>
    <w:uiPriority w:val="99"/>
    <w:semiHidden/>
    <w:qFormat/>
    <w:rsid w:val="00B97700"/>
    <w:rPr>
      <w:rFonts w:ascii="宋体"/>
      <w:kern w:val="2"/>
      <w:sz w:val="18"/>
      <w:szCs w:val="18"/>
    </w:rPr>
  </w:style>
  <w:style w:type="paragraph" w:customStyle="1" w:styleId="afffffffffff4">
    <w:name w:val="段"/>
    <w:qFormat/>
    <w:rsid w:val="00B97700"/>
    <w:pPr>
      <w:tabs>
        <w:tab w:val="center" w:pos="4201"/>
        <w:tab w:val="right" w:leader="dot" w:pos="9298"/>
      </w:tabs>
      <w:autoSpaceDE w:val="0"/>
      <w:autoSpaceDN w:val="0"/>
      <w:ind w:firstLineChars="200" w:firstLine="200"/>
      <w:jc w:val="both"/>
    </w:pPr>
    <w:rPr>
      <w:rFonts w:ascii="宋体" w:hAnsi="Times New Roman"/>
      <w:sz w:val="21"/>
    </w:rPr>
  </w:style>
  <w:style w:type="paragraph" w:customStyle="1" w:styleId="afffffffffff5">
    <w:name w:val="章标题"/>
    <w:next w:val="afffffffffff4"/>
    <w:qFormat/>
    <w:rsid w:val="00B97700"/>
    <w:pPr>
      <w:tabs>
        <w:tab w:val="left" w:pos="0"/>
        <w:tab w:val="left" w:pos="1646"/>
      </w:tabs>
      <w:spacing w:beforeLines="100" w:afterLines="100"/>
      <w:ind w:left="1646" w:hanging="648"/>
      <w:jc w:val="both"/>
      <w:outlineLvl w:val="1"/>
    </w:pPr>
    <w:rPr>
      <w:rFonts w:ascii="黑体" w:eastAsia="黑体" w:hAnsi="Times New Roman"/>
      <w:sz w:val="21"/>
    </w:rPr>
  </w:style>
  <w:style w:type="paragraph" w:customStyle="1" w:styleId="afffffffffff6">
    <w:name w:val="一级条标题"/>
    <w:next w:val="afffffffffff4"/>
    <w:qFormat/>
    <w:rsid w:val="00B97700"/>
    <w:pPr>
      <w:tabs>
        <w:tab w:val="left" w:pos="1310"/>
      </w:tabs>
      <w:spacing w:beforeLines="50" w:afterLines="50"/>
      <w:ind w:left="1310" w:hanging="420"/>
      <w:outlineLvl w:val="2"/>
    </w:pPr>
    <w:rPr>
      <w:rFonts w:ascii="黑体" w:eastAsia="黑体" w:hAnsi="Times New Roman"/>
      <w:sz w:val="21"/>
      <w:szCs w:val="21"/>
    </w:rPr>
  </w:style>
  <w:style w:type="paragraph" w:customStyle="1" w:styleId="afffffffffff7">
    <w:name w:val="二级条标题"/>
    <w:basedOn w:val="afffffffffff6"/>
    <w:next w:val="afffffffffff4"/>
    <w:qFormat/>
    <w:rsid w:val="00B97700"/>
    <w:pPr>
      <w:spacing w:before="50" w:after="50"/>
      <w:outlineLvl w:val="3"/>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0428ECCBCA443BF8DB30A2728BBE2A9"/>
        <w:category>
          <w:name w:val="常规"/>
          <w:gallery w:val="placeholder"/>
        </w:category>
        <w:types>
          <w:type w:val="bbPlcHdr"/>
        </w:types>
        <w:behaviors>
          <w:behavior w:val="content"/>
        </w:behaviors>
        <w:guid w:val="{36841E49-4714-4153-B759-AA70A1AACE34}"/>
      </w:docPartPr>
      <w:docPartBody>
        <w:p w:rsidR="001B0066" w:rsidRDefault="001B0066">
          <w:pPr>
            <w:pStyle w:val="C0428ECCBCA443BF8DB30A2728BBE2A9"/>
          </w:pPr>
          <w:r>
            <w:rPr>
              <w:rStyle w:val="a3"/>
              <w:rFonts w:hint="eastAsia"/>
            </w:rPr>
            <w:t>单击或点击此处输入文字。</w:t>
          </w:r>
        </w:p>
      </w:docPartBody>
    </w:docPart>
    <w:docPart>
      <w:docPartPr>
        <w:name w:val="C3F187A345AE462C824C9396AB7F4035"/>
        <w:category>
          <w:name w:val="常规"/>
          <w:gallery w:val="placeholder"/>
        </w:category>
        <w:types>
          <w:type w:val="bbPlcHdr"/>
        </w:types>
        <w:behaviors>
          <w:behavior w:val="content"/>
        </w:behaviors>
        <w:guid w:val="{978328A9-6507-45AC-9CFD-E5BAAD6A5D59}"/>
      </w:docPartPr>
      <w:docPartBody>
        <w:p w:rsidR="001B0066" w:rsidRDefault="001B0066">
          <w:pPr>
            <w:pStyle w:val="C3F187A345AE462C824C9396AB7F4035"/>
          </w:pPr>
          <w:r>
            <w:rPr>
              <w:rStyle w:val="a3"/>
              <w:rFonts w:hint="eastAsia"/>
            </w:rPr>
            <w:t>选择一项。</w:t>
          </w:r>
        </w:p>
      </w:docPartBody>
    </w:docPart>
    <w:docPart>
      <w:docPartPr>
        <w:name w:val="9B7D40FDBBAD48BD93CAB1B600BF6BBF"/>
        <w:category>
          <w:name w:val="常规"/>
          <w:gallery w:val="placeholder"/>
        </w:category>
        <w:types>
          <w:type w:val="bbPlcHdr"/>
        </w:types>
        <w:behaviors>
          <w:behavior w:val="content"/>
        </w:behaviors>
        <w:guid w:val="{5934861F-3E0B-4444-966F-76E0718CBB8C}"/>
      </w:docPartPr>
      <w:docPartBody>
        <w:p w:rsidR="001B0066" w:rsidRDefault="001B0066">
          <w:pPr>
            <w:pStyle w:val="9B7D40FDBBAD48BD93CAB1B600BF6BBF"/>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A425A"/>
    <w:rsid w:val="001B0066"/>
    <w:rsid w:val="003D6D86"/>
    <w:rsid w:val="005A425A"/>
    <w:rsid w:val="005A5B00"/>
    <w:rsid w:val="00701332"/>
    <w:rsid w:val="009C426B"/>
    <w:rsid w:val="00F74A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06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1B0066"/>
    <w:rPr>
      <w:color w:val="808080"/>
    </w:rPr>
  </w:style>
  <w:style w:type="paragraph" w:customStyle="1" w:styleId="C0428ECCBCA443BF8DB30A2728BBE2A9">
    <w:name w:val="C0428ECCBCA443BF8DB30A2728BBE2A9"/>
    <w:qFormat/>
    <w:rsid w:val="001B0066"/>
    <w:pPr>
      <w:widowControl w:val="0"/>
      <w:jc w:val="both"/>
    </w:pPr>
    <w:rPr>
      <w:kern w:val="2"/>
      <w:sz w:val="21"/>
      <w:szCs w:val="22"/>
    </w:rPr>
  </w:style>
  <w:style w:type="paragraph" w:customStyle="1" w:styleId="C3F187A345AE462C824C9396AB7F4035">
    <w:name w:val="C3F187A345AE462C824C9396AB7F4035"/>
    <w:qFormat/>
    <w:rsid w:val="001B0066"/>
    <w:pPr>
      <w:widowControl w:val="0"/>
      <w:jc w:val="both"/>
    </w:pPr>
    <w:rPr>
      <w:kern w:val="2"/>
      <w:sz w:val="21"/>
      <w:szCs w:val="22"/>
    </w:rPr>
  </w:style>
  <w:style w:type="paragraph" w:customStyle="1" w:styleId="9B7D40FDBBAD48BD93CAB1B600BF6BBF">
    <w:name w:val="9B7D40FDBBAD48BD93CAB1B600BF6BBF"/>
    <w:qFormat/>
    <w:rsid w:val="001B0066"/>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362</Words>
  <Characters>2070</Characters>
  <Application>Microsoft Office Word</Application>
  <DocSecurity>0</DocSecurity>
  <Lines>17</Lines>
  <Paragraphs>4</Paragraphs>
  <ScaleCrop>false</ScaleCrop>
  <Company>PCMI</Company>
  <LinksUpToDate>false</LinksUpToDate>
  <CharactersWithSpaces>2428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AutoBVT</dc:creator>
  <dc:description>&lt;config cover="true" show_menu="true" version="1.0.0" doctype="SDKXY"&gt;_x000d_
&lt;/config&gt;</dc:description>
  <cp:lastModifiedBy>AutoBVT</cp:lastModifiedBy>
  <cp:revision>8</cp:revision>
  <cp:lastPrinted>2020-08-31T10:00:00Z</cp:lastPrinted>
  <dcterms:created xsi:type="dcterms:W3CDTF">2025-02-27T01:08:00Z</dcterms:created>
  <dcterms:modified xsi:type="dcterms:W3CDTF">2026-03-16T09:06:00Z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2052-12.1.0.22089</vt:lpwstr>
  </property>
  <property fmtid="{D5CDD505-2E9C-101B-9397-08002B2CF9AE}" pid="15" name="KSOTemplateDocerSaveRecord">
    <vt:lpwstr>eyJoZGlkIjoiNzBmYmQzNmFjMmRlY2FlMjQwN2I4MTc4ZWYxOWM3ZDUifQ==</vt:lpwstr>
  </property>
  <property fmtid="{D5CDD505-2E9C-101B-9397-08002B2CF9AE}" pid="16" name="ICV">
    <vt:lpwstr>9AC9086E78EB4B38843B3406CD8F8BCE_12</vt:lpwstr>
  </property>
</Properties>
</file>